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9" w:rsidRPr="006029B4" w:rsidRDefault="003D25A9" w:rsidP="003D25A9">
      <w:pPr>
        <w:pStyle w:val="ConsPlusNormal"/>
        <w:ind w:left="4536"/>
        <w:outlineLvl w:val="0"/>
        <w:rPr>
          <w:rFonts w:ascii="Liberation Serif" w:hAnsi="Liberation Serif" w:cs="Times New Roman"/>
          <w:sz w:val="24"/>
          <w:szCs w:val="24"/>
        </w:rPr>
      </w:pPr>
      <w:r w:rsidRPr="006029B4">
        <w:rPr>
          <w:rFonts w:ascii="Liberation Serif" w:hAnsi="Liberation Serif" w:cs="Times New Roman"/>
          <w:sz w:val="24"/>
          <w:szCs w:val="24"/>
        </w:rPr>
        <w:t>Утвержден</w:t>
      </w:r>
    </w:p>
    <w:p w:rsidR="003D25A9" w:rsidRPr="006029B4" w:rsidRDefault="003D25A9" w:rsidP="003D25A9">
      <w:pPr>
        <w:pStyle w:val="ConsPlusNormal"/>
        <w:ind w:left="4536"/>
        <w:rPr>
          <w:rFonts w:ascii="Liberation Serif" w:hAnsi="Liberation Serif" w:cs="Times New Roman"/>
          <w:sz w:val="24"/>
          <w:szCs w:val="24"/>
        </w:rPr>
      </w:pPr>
      <w:r w:rsidRPr="006029B4">
        <w:rPr>
          <w:rFonts w:ascii="Liberation Serif" w:hAnsi="Liberation Serif" w:cs="Times New Roman"/>
          <w:sz w:val="24"/>
          <w:szCs w:val="24"/>
        </w:rPr>
        <w:t xml:space="preserve">постановлением Главы Каменского городского округа </w:t>
      </w:r>
    </w:p>
    <w:p w:rsidR="003D25A9" w:rsidRPr="006029B4" w:rsidRDefault="003D25A9" w:rsidP="003D25A9">
      <w:pPr>
        <w:pStyle w:val="ConsPlusNormal"/>
        <w:ind w:left="4536"/>
        <w:rPr>
          <w:rFonts w:ascii="Liberation Serif" w:hAnsi="Liberation Serif" w:cs="Times New Roman"/>
          <w:sz w:val="24"/>
          <w:szCs w:val="24"/>
        </w:rPr>
      </w:pPr>
      <w:r w:rsidRPr="006029B4">
        <w:rPr>
          <w:rFonts w:ascii="Liberation Serif" w:hAnsi="Liberation Serif" w:cs="Times New Roman"/>
          <w:sz w:val="24"/>
          <w:szCs w:val="24"/>
        </w:rPr>
        <w:t xml:space="preserve">от </w:t>
      </w:r>
      <w:r w:rsidR="00A0668A">
        <w:rPr>
          <w:rFonts w:ascii="Liberation Serif" w:hAnsi="Liberation Serif" w:cs="Times New Roman"/>
          <w:sz w:val="24"/>
          <w:szCs w:val="24"/>
        </w:rPr>
        <w:t>10.02.2021</w:t>
      </w:r>
      <w:r w:rsidRPr="006029B4">
        <w:rPr>
          <w:rFonts w:ascii="Liberation Serif" w:hAnsi="Liberation Serif" w:cs="Times New Roman"/>
          <w:sz w:val="24"/>
          <w:szCs w:val="24"/>
        </w:rPr>
        <w:t xml:space="preserve"> </w:t>
      </w:r>
      <w:r w:rsidR="00A0668A">
        <w:rPr>
          <w:rFonts w:ascii="Liberation Serif" w:hAnsi="Liberation Serif" w:cs="Times New Roman"/>
          <w:sz w:val="24"/>
          <w:szCs w:val="24"/>
        </w:rPr>
        <w:t>№</w:t>
      </w:r>
      <w:bookmarkStart w:id="0" w:name="_GoBack"/>
      <w:bookmarkEnd w:id="0"/>
      <w:r w:rsidRPr="006029B4">
        <w:rPr>
          <w:rFonts w:ascii="Liberation Serif" w:hAnsi="Liberation Serif" w:cs="Times New Roman"/>
          <w:sz w:val="24"/>
          <w:szCs w:val="24"/>
        </w:rPr>
        <w:t xml:space="preserve"> </w:t>
      </w:r>
      <w:r w:rsidR="00A0668A">
        <w:rPr>
          <w:rFonts w:ascii="Liberation Serif" w:hAnsi="Liberation Serif" w:cs="Times New Roman"/>
          <w:sz w:val="24"/>
          <w:szCs w:val="24"/>
        </w:rPr>
        <w:t>203</w:t>
      </w:r>
    </w:p>
    <w:p w:rsidR="003D25A9" w:rsidRPr="006029B4" w:rsidRDefault="003D25A9" w:rsidP="003D25A9">
      <w:pPr>
        <w:pStyle w:val="ConsPlusNormal"/>
        <w:ind w:left="4536"/>
        <w:rPr>
          <w:rFonts w:ascii="Liberation Serif" w:hAnsi="Liberation Serif" w:cs="Times New Roman"/>
          <w:sz w:val="24"/>
          <w:szCs w:val="24"/>
        </w:rPr>
      </w:pPr>
      <w:r w:rsidRPr="006029B4">
        <w:rPr>
          <w:rFonts w:ascii="Liberation Serif" w:hAnsi="Liberation Serif" w:cs="Times New Roman"/>
          <w:sz w:val="24"/>
          <w:szCs w:val="24"/>
        </w:rPr>
        <w:t>«</w:t>
      </w:r>
      <w:r w:rsidR="000E24EE" w:rsidRPr="006029B4">
        <w:rPr>
          <w:rFonts w:ascii="Liberation Serif" w:hAnsi="Liberation Serif"/>
          <w:sz w:val="24"/>
          <w:szCs w:val="24"/>
        </w:rPr>
        <w:t>О</w:t>
      </w:r>
      <w:r w:rsidRPr="006029B4">
        <w:rPr>
          <w:rFonts w:ascii="Liberation Serif" w:hAnsi="Liberation Serif"/>
          <w:sz w:val="24"/>
          <w:szCs w:val="24"/>
        </w:rPr>
        <w:t xml:space="preserve"> проведении оценки регулирующего воздействия проектов нормативных актов Каменского городского округа и экспертизы нормативных правовых актов Каменского городского округа» </w:t>
      </w:r>
    </w:p>
    <w:p w:rsidR="0001778A" w:rsidRDefault="0001778A" w:rsidP="00A56A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5"/>
      <w:bookmarkEnd w:id="1"/>
    </w:p>
    <w:p w:rsidR="00A671C1" w:rsidRDefault="00A671C1" w:rsidP="00A56A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1778A" w:rsidRPr="006029B4" w:rsidRDefault="0001778A" w:rsidP="006029B4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>ПОРЯДОК ПРОВЕДЕНИЯ ПУБЛИЧНЫХ КОНСУЛЬТАЦИЙ ПО ПРОЕКТАМ НОРМАТИВНЫХ ПРАВОВЫХ АКТОВ КАМЕНСКОГО ГОРОДСКОГО ОКРУГА И ПОДГОТОВКИ ЗАКЛЮЧЕНИЙ ОБ ОЦЕНКЕ РЕГУЛИРУЮЩЕГО ВОЗДЕЙСТВИЯ ПРОЕКТОВ НОРМАТИВНЫХ ПРАВОВЫХ АКТОВ КАМЕНСКОГО ГОРОДСКОГО ОКРУГА</w:t>
      </w:r>
    </w:p>
    <w:p w:rsidR="004964BB" w:rsidRPr="006029B4" w:rsidRDefault="004964BB" w:rsidP="006029B4"/>
    <w:p w:rsidR="00C84DBD" w:rsidRPr="006029B4" w:rsidRDefault="00C84DBD" w:rsidP="006029B4">
      <w:pPr>
        <w:pStyle w:val="ConsPlusTitle"/>
        <w:jc w:val="center"/>
        <w:rPr>
          <w:rFonts w:ascii="Liberation Serif" w:hAnsi="Liberation Serif" w:cs="Times New Roman"/>
          <w:b w:val="0"/>
          <w:sz w:val="28"/>
          <w:szCs w:val="28"/>
        </w:rPr>
      </w:pPr>
      <w:r w:rsidRPr="006029B4">
        <w:rPr>
          <w:rFonts w:ascii="Liberation Serif" w:hAnsi="Liberation Serif" w:cs="Times New Roman"/>
          <w:b w:val="0"/>
          <w:sz w:val="28"/>
          <w:szCs w:val="28"/>
        </w:rPr>
        <w:t>Глава 1. Проведение Публичных консультаций по проектам нормативных правовых актов Каменского городского округа</w:t>
      </w:r>
    </w:p>
    <w:p w:rsidR="00A56AA5" w:rsidRPr="006029B4" w:rsidRDefault="00A56AA5" w:rsidP="006029B4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:rsidR="00064C97" w:rsidRPr="006029B4" w:rsidRDefault="005D684A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>1. Оценк</w:t>
      </w:r>
      <w:r w:rsidR="002D5BB8">
        <w:rPr>
          <w:rFonts w:ascii="Liberation Serif" w:hAnsi="Liberation Serif" w:cs="Times New Roman"/>
          <w:sz w:val="28"/>
          <w:szCs w:val="28"/>
        </w:rPr>
        <w:t>а</w:t>
      </w:r>
      <w:r w:rsidRPr="006029B4">
        <w:rPr>
          <w:rFonts w:ascii="Liberation Serif" w:hAnsi="Liberation Serif" w:cs="Times New Roman"/>
          <w:sz w:val="28"/>
          <w:szCs w:val="28"/>
        </w:rPr>
        <w:t xml:space="preserve"> регулирующего воздействия проектов нормативных правовых актов Каменского городского округа (далее - проекты актов Каменского городского округа) </w:t>
      </w:r>
      <w:r w:rsidR="002D5BB8" w:rsidRPr="006029B4">
        <w:rPr>
          <w:rFonts w:ascii="Liberation Serif" w:hAnsi="Liberation Serif" w:cs="Times New Roman"/>
          <w:sz w:val="28"/>
          <w:szCs w:val="28"/>
        </w:rPr>
        <w:t>провод</w:t>
      </w:r>
      <w:r w:rsidR="002D5BB8">
        <w:rPr>
          <w:rFonts w:ascii="Liberation Serif" w:hAnsi="Liberation Serif" w:cs="Times New Roman"/>
          <w:sz w:val="28"/>
          <w:szCs w:val="28"/>
        </w:rPr>
        <w:t>и</w:t>
      </w:r>
      <w:r w:rsidR="002D5BB8" w:rsidRPr="006029B4">
        <w:rPr>
          <w:rFonts w:ascii="Liberation Serif" w:hAnsi="Liberation Serif" w:cs="Times New Roman"/>
          <w:sz w:val="28"/>
          <w:szCs w:val="28"/>
        </w:rPr>
        <w:t>тся</w:t>
      </w:r>
      <w:r w:rsidRPr="006029B4">
        <w:rPr>
          <w:rFonts w:ascii="Liberation Serif" w:hAnsi="Liberation Serif" w:cs="Times New Roman"/>
          <w:sz w:val="28"/>
          <w:szCs w:val="28"/>
        </w:rPr>
        <w:t xml:space="preserve"> в отношении проектов актов Каменского городского округа, устанавливающих новые  или изменяющих ранее предусмотренные нормативными правовыми актами Каменского городского округа обязанности для субъектов предпринимательской и инвестиционной деятельности, а также устанавливающих, изменяющих или отменяющих ранее установленную ответственность за нарушение нормативных правовых актов Каменского городского округа, затрагивающих вопросы осуществления предпринимательско</w:t>
      </w:r>
      <w:r w:rsidR="002C61E9" w:rsidRPr="006029B4">
        <w:rPr>
          <w:rFonts w:ascii="Liberation Serif" w:hAnsi="Liberation Serif" w:cs="Times New Roman"/>
          <w:sz w:val="28"/>
          <w:szCs w:val="28"/>
        </w:rPr>
        <w:t>й и инвестиционной деятельности</w:t>
      </w:r>
      <w:r w:rsidR="005E7108" w:rsidRPr="006029B4">
        <w:rPr>
          <w:rFonts w:ascii="Liberation Serif" w:hAnsi="Liberation Serif" w:cs="Times New Roman"/>
          <w:sz w:val="28"/>
          <w:szCs w:val="28"/>
        </w:rPr>
        <w:t>:</w:t>
      </w:r>
    </w:p>
    <w:p w:rsidR="005E7108" w:rsidRPr="006029B4" w:rsidRDefault="005E7108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 xml:space="preserve">1) </w:t>
      </w:r>
      <w:r w:rsidR="006E539F">
        <w:rPr>
          <w:rFonts w:ascii="Liberation Serif" w:hAnsi="Liberation Serif" w:cs="Times New Roman"/>
          <w:sz w:val="28"/>
          <w:szCs w:val="28"/>
        </w:rPr>
        <w:t xml:space="preserve">Проектов </w:t>
      </w:r>
      <w:r w:rsidRPr="006029B4">
        <w:rPr>
          <w:rFonts w:ascii="Liberation Serif" w:hAnsi="Liberation Serif" w:cs="Times New Roman"/>
          <w:sz w:val="28"/>
          <w:szCs w:val="28"/>
        </w:rPr>
        <w:t>решени</w:t>
      </w:r>
      <w:r w:rsidR="002C61E9" w:rsidRPr="006029B4">
        <w:rPr>
          <w:rFonts w:ascii="Liberation Serif" w:hAnsi="Liberation Serif" w:cs="Times New Roman"/>
          <w:sz w:val="28"/>
          <w:szCs w:val="28"/>
        </w:rPr>
        <w:t>й</w:t>
      </w:r>
      <w:r w:rsidRPr="006029B4">
        <w:rPr>
          <w:rFonts w:ascii="Liberation Serif" w:hAnsi="Liberation Serif" w:cs="Times New Roman"/>
          <w:sz w:val="28"/>
          <w:szCs w:val="28"/>
        </w:rPr>
        <w:t xml:space="preserve"> Думы Каменского городского округа;</w:t>
      </w:r>
    </w:p>
    <w:p w:rsidR="005E7108" w:rsidRPr="006029B4" w:rsidRDefault="002C61E9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 xml:space="preserve">2) </w:t>
      </w:r>
      <w:r w:rsidR="006E539F">
        <w:rPr>
          <w:rFonts w:ascii="Liberation Serif" w:hAnsi="Liberation Serif" w:cs="Times New Roman"/>
          <w:sz w:val="28"/>
          <w:szCs w:val="28"/>
        </w:rPr>
        <w:t xml:space="preserve">Проектов </w:t>
      </w:r>
      <w:r w:rsidRPr="006029B4">
        <w:rPr>
          <w:rFonts w:ascii="Liberation Serif" w:hAnsi="Liberation Serif" w:cs="Times New Roman"/>
          <w:sz w:val="28"/>
          <w:szCs w:val="28"/>
        </w:rPr>
        <w:t>постановлений Г</w:t>
      </w:r>
      <w:r w:rsidR="005E7108" w:rsidRPr="006029B4">
        <w:rPr>
          <w:rFonts w:ascii="Liberation Serif" w:hAnsi="Liberation Serif" w:cs="Times New Roman"/>
          <w:sz w:val="28"/>
          <w:szCs w:val="28"/>
        </w:rPr>
        <w:t>лавы Каменского городского округа;</w:t>
      </w:r>
    </w:p>
    <w:p w:rsidR="005E7108" w:rsidRPr="006029B4" w:rsidRDefault="005E7108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>Не подлежат оценке регулирующего воздействия проекты нормативных правовых актов Каменского городского округа:</w:t>
      </w:r>
    </w:p>
    <w:p w:rsidR="005E7108" w:rsidRPr="006029B4" w:rsidRDefault="005E7108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>1) устанавливающи</w:t>
      </w:r>
      <w:r w:rsidR="007E19E7">
        <w:rPr>
          <w:rFonts w:ascii="Liberation Serif" w:hAnsi="Liberation Serif" w:cs="Times New Roman"/>
          <w:sz w:val="28"/>
          <w:szCs w:val="28"/>
        </w:rPr>
        <w:t>е</w:t>
      </w:r>
      <w:r w:rsidRPr="006029B4">
        <w:rPr>
          <w:rFonts w:ascii="Liberation Serif" w:hAnsi="Liberation Serif" w:cs="Times New Roman"/>
          <w:sz w:val="28"/>
          <w:szCs w:val="28"/>
        </w:rPr>
        <w:t>, изменяющи</w:t>
      </w:r>
      <w:r w:rsidR="007E19E7">
        <w:rPr>
          <w:rFonts w:ascii="Liberation Serif" w:hAnsi="Liberation Serif" w:cs="Times New Roman"/>
          <w:sz w:val="28"/>
          <w:szCs w:val="28"/>
        </w:rPr>
        <w:t>е</w:t>
      </w:r>
      <w:r w:rsidRPr="006029B4">
        <w:rPr>
          <w:rFonts w:ascii="Liberation Serif" w:hAnsi="Liberation Serif" w:cs="Times New Roman"/>
          <w:sz w:val="28"/>
          <w:szCs w:val="28"/>
        </w:rPr>
        <w:t>, приостанавливающи</w:t>
      </w:r>
      <w:r w:rsidR="007E19E7">
        <w:rPr>
          <w:rFonts w:ascii="Liberation Serif" w:hAnsi="Liberation Serif" w:cs="Times New Roman"/>
          <w:sz w:val="28"/>
          <w:szCs w:val="28"/>
        </w:rPr>
        <w:t>е</w:t>
      </w:r>
      <w:r w:rsidRPr="006029B4">
        <w:rPr>
          <w:rFonts w:ascii="Liberation Serif" w:hAnsi="Liberation Serif" w:cs="Times New Roman"/>
          <w:sz w:val="28"/>
          <w:szCs w:val="28"/>
        </w:rPr>
        <w:t>, отменяющи</w:t>
      </w:r>
      <w:r w:rsidR="007E19E7">
        <w:rPr>
          <w:rFonts w:ascii="Liberation Serif" w:hAnsi="Liberation Serif" w:cs="Times New Roman"/>
          <w:sz w:val="28"/>
          <w:szCs w:val="28"/>
        </w:rPr>
        <w:t xml:space="preserve">е </w:t>
      </w:r>
      <w:r w:rsidRPr="006029B4">
        <w:rPr>
          <w:rFonts w:ascii="Liberation Serif" w:hAnsi="Liberation Serif" w:cs="Times New Roman"/>
          <w:sz w:val="28"/>
          <w:szCs w:val="28"/>
        </w:rPr>
        <w:t>местные налоги;</w:t>
      </w:r>
    </w:p>
    <w:p w:rsidR="005E7108" w:rsidRPr="006029B4" w:rsidRDefault="005E7108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>2)  регулирующи</w:t>
      </w:r>
      <w:r w:rsidR="006E539F">
        <w:rPr>
          <w:rFonts w:ascii="Liberation Serif" w:hAnsi="Liberation Serif" w:cs="Times New Roman"/>
          <w:sz w:val="28"/>
          <w:szCs w:val="28"/>
        </w:rPr>
        <w:t>е</w:t>
      </w:r>
      <w:r w:rsidRPr="006029B4">
        <w:rPr>
          <w:rFonts w:ascii="Liberation Serif" w:hAnsi="Liberation Serif" w:cs="Times New Roman"/>
          <w:sz w:val="28"/>
          <w:szCs w:val="28"/>
        </w:rPr>
        <w:t xml:space="preserve"> бюджетные правоотношения;</w:t>
      </w:r>
    </w:p>
    <w:p w:rsidR="004E786E" w:rsidRPr="006029B4" w:rsidRDefault="005E7108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>3)  разработанны</w:t>
      </w:r>
      <w:r w:rsidR="007E19E7">
        <w:rPr>
          <w:rFonts w:ascii="Liberation Serif" w:hAnsi="Liberation Serif" w:cs="Times New Roman"/>
          <w:sz w:val="28"/>
          <w:szCs w:val="28"/>
        </w:rPr>
        <w:t>е</w:t>
      </w:r>
      <w:r w:rsidRPr="006029B4">
        <w:rPr>
          <w:rFonts w:ascii="Liberation Serif" w:hAnsi="Liberation Serif" w:cs="Times New Roman"/>
          <w:sz w:val="28"/>
          <w:szCs w:val="28"/>
        </w:rPr>
        <w:t xml:space="preserve"> в целях ликвидации чрезвычайных ситуаций природного и техногенного характера на период действия режимов чрезвычайных ситуаций.</w:t>
      </w:r>
    </w:p>
    <w:p w:rsidR="004E786E" w:rsidRPr="006029B4" w:rsidRDefault="004E786E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>2. Оценка регулирующего воздействия проектов актов Каменского городского округа проводится с учетом степени регулирующего воздействия положений проекта акта:</w:t>
      </w:r>
    </w:p>
    <w:p w:rsidR="004E786E" w:rsidRPr="006029B4" w:rsidRDefault="004E786E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 xml:space="preserve">1) высокая степень регулирующего воздействия - проект акта </w:t>
      </w:r>
      <w:r w:rsidRPr="006029B4">
        <w:rPr>
          <w:rFonts w:ascii="Liberation Serif" w:hAnsi="Liberation Serif" w:cs="Times New Roman"/>
          <w:sz w:val="28"/>
          <w:szCs w:val="28"/>
        </w:rPr>
        <w:lastRenderedPageBreak/>
        <w:t>Каменского городского округа содержит положения, устанавливающие новые обязанности для субъектов предпринимательской и инвестиционной деятельности, а также устанавливающие ответственность за нарушение нормативных правовых актов Каменского городского округа, затрагивающих вопросы осуществления предпринимательской и инвестиционной деятельности;</w:t>
      </w:r>
    </w:p>
    <w:p w:rsidR="004E786E" w:rsidRPr="006029B4" w:rsidRDefault="004E786E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>2) средняя степень регулирующего воздействия - проект акта Каменского городского округа содержит положения, изменяющие ранее предусмотренные нормативными правовыми актами Каменского городского округа обязанности для субъектов предпринимательской и инвестиционной деятельности, а также изменяющие ранее установленную ответственность за нарушение нормативных правовых актов Каменского городского округа, затрагивающих вопросы осуществления предпринимательской и инвестиционной деятельности;</w:t>
      </w:r>
    </w:p>
    <w:p w:rsidR="004E786E" w:rsidRPr="006029B4" w:rsidRDefault="004E786E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>3) низкая степень регулирующего воздействия - проект акта Каменского городского округа содержит положения, отменяющие ранее установленную ответственность за нарушение нормативных правовых актов Каменского городского округа, затрагивающих вопросы осуществления предпринимательской и инвестиционной деятельности.</w:t>
      </w:r>
    </w:p>
    <w:p w:rsidR="00724EAA" w:rsidRPr="006029B4" w:rsidRDefault="00873FA2" w:rsidP="0092768B">
      <w:pPr>
        <w:pStyle w:val="a8"/>
      </w:pPr>
      <w:r w:rsidRPr="006029B4">
        <w:t>3. Оценка регулирующего воздействия проектов актов Каменского городского округа, подлежащих оценке регулирующего воздействия и затрагивающих вопросы осуществления предпринимательской и инвестиционной деятельности в сфере предоставления мер государственной поддержки, проводится в порядке, предусмотренном для проектов актов Каменского городского округа с низкой степенью регулирующего воздействия</w:t>
      </w:r>
      <w:bookmarkStart w:id="2" w:name="P69"/>
      <w:bookmarkEnd w:id="2"/>
      <w:r w:rsidR="00D26D25" w:rsidRPr="006029B4">
        <w:t>.</w:t>
      </w:r>
    </w:p>
    <w:p w:rsidR="00724EAA" w:rsidRPr="006029B4" w:rsidRDefault="004D4561" w:rsidP="0092768B">
      <w:pPr>
        <w:pStyle w:val="a8"/>
      </w:pPr>
      <w:r w:rsidRPr="006029B4">
        <w:t>4.</w:t>
      </w:r>
      <w:r w:rsidR="00724EAA" w:rsidRPr="006029B4">
        <w:t xml:space="preserve">  Оценка регулирующего воздействия проектов актов Каменского городского округа осуществляется Администрацией Каменского городского округа, отраслевыми (функциональными) органами администрации Каменского городского округа, являющимися разработчиками проектов актов Каменского городского </w:t>
      </w:r>
      <w:r w:rsidR="006029B4" w:rsidRPr="006029B4">
        <w:t>округа (</w:t>
      </w:r>
      <w:r w:rsidR="00724EAA" w:rsidRPr="006029B4">
        <w:t>далее - Разработчик).</w:t>
      </w:r>
    </w:p>
    <w:p w:rsidR="00724EAA" w:rsidRPr="006029B4" w:rsidRDefault="00724EAA" w:rsidP="0092768B">
      <w:pPr>
        <w:pStyle w:val="a8"/>
      </w:pPr>
      <w:r w:rsidRPr="006029B4">
        <w:t xml:space="preserve">5. Состав Уполномоченного </w:t>
      </w:r>
      <w:r w:rsidR="006E539F">
        <w:t>подразделения</w:t>
      </w:r>
      <w:r w:rsidRPr="006029B4">
        <w:t xml:space="preserve"> по проведени</w:t>
      </w:r>
      <w:r w:rsidR="002D5BB8">
        <w:t>ю</w:t>
      </w:r>
      <w:r w:rsidRPr="006029B4">
        <w:t xml:space="preserve"> оценки регулирующего воздействия проектов актов Каменского </w:t>
      </w:r>
      <w:r w:rsidR="002D5BB8">
        <w:t>городского округа утверждается р</w:t>
      </w:r>
      <w:r w:rsidRPr="006029B4">
        <w:t xml:space="preserve">аспоряжением Главы Каменского городского </w:t>
      </w:r>
      <w:r w:rsidRPr="00364A6B">
        <w:t>округа (далее - Уполномоченное подразделение).</w:t>
      </w:r>
    </w:p>
    <w:p w:rsidR="00BF5BBC" w:rsidRPr="006029B4" w:rsidRDefault="00BF5BBC" w:rsidP="0092768B">
      <w:pPr>
        <w:pStyle w:val="a8"/>
      </w:pPr>
      <w:r w:rsidRPr="006029B4">
        <w:t xml:space="preserve">6. Проект акта Каменского городского </w:t>
      </w:r>
      <w:r w:rsidR="006029B4" w:rsidRPr="006029B4">
        <w:t>округа для</w:t>
      </w:r>
      <w:r w:rsidRPr="006029B4">
        <w:t xml:space="preserve"> проведения оценки регулирующего воздействия направляется </w:t>
      </w:r>
      <w:r w:rsidRPr="00364A6B">
        <w:t>Разработчиком</w:t>
      </w:r>
      <w:r w:rsidRPr="006029B4">
        <w:t xml:space="preserve"> </w:t>
      </w:r>
      <w:r w:rsidRPr="00364A6B">
        <w:t>с пояснительной запиской (Приложение №</w:t>
      </w:r>
      <w:r w:rsidR="001D72EE" w:rsidRPr="00364A6B">
        <w:t>1</w:t>
      </w:r>
      <w:r w:rsidR="006029B4" w:rsidRPr="00364A6B">
        <w:t>), уведомлением</w:t>
      </w:r>
      <w:r w:rsidR="00D26D25" w:rsidRPr="00364A6B">
        <w:t>,</w:t>
      </w:r>
      <w:r w:rsidR="00BE4712">
        <w:t xml:space="preserve"> перечнем</w:t>
      </w:r>
      <w:r w:rsidR="00D26D25" w:rsidRPr="006029B4">
        <w:t xml:space="preserve"> </w:t>
      </w:r>
      <w:r w:rsidR="00BE4712" w:rsidRPr="006029B4">
        <w:t>вопросов</w:t>
      </w:r>
      <w:r w:rsidR="00BE4712">
        <w:t xml:space="preserve"> </w:t>
      </w:r>
      <w:r w:rsidR="00BE4712" w:rsidRPr="006029B4">
        <w:t xml:space="preserve"> </w:t>
      </w:r>
      <w:r w:rsidR="00BE4712">
        <w:t>(</w:t>
      </w:r>
      <w:r w:rsidR="00D26D25" w:rsidRPr="006029B4">
        <w:t>Приложение №</w:t>
      </w:r>
      <w:r w:rsidR="001D72EE" w:rsidRPr="006029B4">
        <w:t>2</w:t>
      </w:r>
      <w:r w:rsidR="00D26D25" w:rsidRPr="006029B4">
        <w:t>)</w:t>
      </w:r>
      <w:r w:rsidR="00BE4712">
        <w:t xml:space="preserve"> </w:t>
      </w:r>
      <w:r w:rsidR="00D26D25" w:rsidRPr="006029B4">
        <w:t xml:space="preserve">в адрес </w:t>
      </w:r>
      <w:r w:rsidR="00D26D25" w:rsidRPr="00BE4712">
        <w:t>Уполномоченного подразделения.</w:t>
      </w:r>
    </w:p>
    <w:p w:rsidR="00604ADF" w:rsidRPr="006029B4" w:rsidRDefault="00584BCD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>Типовая форма уведомления утвержд</w:t>
      </w:r>
      <w:r w:rsidR="00D26D25" w:rsidRPr="006029B4">
        <w:rPr>
          <w:rFonts w:ascii="Liberation Serif" w:hAnsi="Liberation Serif" w:cs="Times New Roman"/>
          <w:sz w:val="28"/>
          <w:szCs w:val="28"/>
        </w:rPr>
        <w:t>ена</w:t>
      </w:r>
      <w:r w:rsidRPr="006029B4">
        <w:rPr>
          <w:rFonts w:ascii="Liberation Serif" w:hAnsi="Liberation Serif" w:cs="Times New Roman"/>
          <w:sz w:val="28"/>
          <w:szCs w:val="28"/>
        </w:rPr>
        <w:t xml:space="preserve"> уполномоченным исполнительным органом государственной власти Свердловской области в сфере оценки регулирующего воздействия проектов нормативно правовых актов Свердловской области и экспертизы нормативно правовых актов Свердловской области Министерство экономики и территориального </w:t>
      </w:r>
      <w:r w:rsidRPr="006029B4">
        <w:rPr>
          <w:rFonts w:ascii="Liberation Serif" w:hAnsi="Liberation Serif" w:cs="Times New Roman"/>
          <w:sz w:val="28"/>
          <w:szCs w:val="28"/>
        </w:rPr>
        <w:lastRenderedPageBreak/>
        <w:t xml:space="preserve">развития Свердловской области </w:t>
      </w:r>
      <w:r w:rsidRPr="00BE4712">
        <w:rPr>
          <w:rFonts w:ascii="Liberation Serif" w:hAnsi="Liberation Serif" w:cs="Times New Roman"/>
          <w:sz w:val="28"/>
          <w:szCs w:val="28"/>
        </w:rPr>
        <w:t>размещена на официальном сайте в информационно-телекоммуникационной сети «Интернет», http://regulation.midural.ru/Regulation/Materials/11.</w:t>
      </w:r>
      <w:r w:rsidRPr="006029B4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BE4712" w:rsidRPr="006029B4" w:rsidRDefault="00584BCD" w:rsidP="00BE4712">
      <w:pPr>
        <w:pStyle w:val="a8"/>
      </w:pPr>
      <w:r w:rsidRPr="006029B4">
        <w:t>Если проект акта Каменского городского округа   вносит изменения в действующий нормативный правовой акт, он также направляется с пояснительной запиской</w:t>
      </w:r>
      <w:r w:rsidR="00D26D25" w:rsidRPr="006029B4">
        <w:t>,</w:t>
      </w:r>
      <w:r w:rsidRPr="006029B4">
        <w:t xml:space="preserve"> уведомлением</w:t>
      </w:r>
      <w:r w:rsidR="00BE4712">
        <w:t xml:space="preserve"> и </w:t>
      </w:r>
      <w:r w:rsidR="007E19E7">
        <w:t>перечнем</w:t>
      </w:r>
      <w:r w:rsidR="007E19E7" w:rsidRPr="006029B4">
        <w:t xml:space="preserve"> вопросов</w:t>
      </w:r>
      <w:r w:rsidR="007E19E7">
        <w:t xml:space="preserve"> </w:t>
      </w:r>
      <w:r w:rsidR="007E19E7" w:rsidRPr="006029B4">
        <w:t xml:space="preserve"> </w:t>
      </w:r>
      <w:r w:rsidR="00BE4712" w:rsidRPr="006029B4">
        <w:t xml:space="preserve">в адрес </w:t>
      </w:r>
      <w:r w:rsidR="00BE4712" w:rsidRPr="00BE4712">
        <w:t>Уполномоченного подразделения.</w:t>
      </w:r>
    </w:p>
    <w:p w:rsidR="004D4561" w:rsidRPr="006029B4" w:rsidRDefault="00584BCD" w:rsidP="006029B4">
      <w:pPr>
        <w:pStyle w:val="ConsPlusNormal"/>
        <w:ind w:firstLine="709"/>
        <w:jc w:val="both"/>
        <w:rPr>
          <w:rFonts w:ascii="Liberation Serif" w:hAnsi="Liberation Serif" w:cs="Times New Roman"/>
          <w:b/>
          <w:color w:val="FF0000"/>
          <w:sz w:val="28"/>
          <w:szCs w:val="28"/>
          <w:highlight w:val="yellow"/>
        </w:rPr>
      </w:pPr>
      <w:r w:rsidRPr="006029B4">
        <w:rPr>
          <w:rFonts w:ascii="Liberation Serif" w:hAnsi="Liberation Serif" w:cs="Times New Roman"/>
          <w:sz w:val="28"/>
          <w:szCs w:val="28"/>
        </w:rPr>
        <w:t xml:space="preserve">Если проект акта Каменского городского округа вносит изменения в действующий нормативный правовой акт, </w:t>
      </w:r>
      <w:r w:rsidRPr="00BE4712">
        <w:rPr>
          <w:rFonts w:ascii="Liberation Serif" w:hAnsi="Liberation Serif" w:cs="Times New Roman"/>
          <w:sz w:val="28"/>
          <w:szCs w:val="28"/>
        </w:rPr>
        <w:t xml:space="preserve">Разработчиком </w:t>
      </w:r>
      <w:r w:rsidRPr="006029B4">
        <w:rPr>
          <w:rFonts w:ascii="Liberation Serif" w:hAnsi="Liberation Serif" w:cs="Times New Roman"/>
          <w:sz w:val="28"/>
          <w:szCs w:val="28"/>
        </w:rPr>
        <w:t xml:space="preserve">прилагаются его действующая редакция и сравнительная таблица изменений </w:t>
      </w:r>
      <w:r w:rsidR="00BE4712">
        <w:rPr>
          <w:rFonts w:ascii="Liberation Serif" w:hAnsi="Liberation Serif" w:cs="Times New Roman"/>
          <w:sz w:val="28"/>
          <w:szCs w:val="28"/>
        </w:rPr>
        <w:t xml:space="preserve">                       </w:t>
      </w:r>
      <w:r w:rsidR="006E539F">
        <w:rPr>
          <w:rFonts w:ascii="Liberation Serif" w:hAnsi="Liberation Serif" w:cs="Times New Roman"/>
          <w:sz w:val="28"/>
          <w:szCs w:val="28"/>
        </w:rPr>
        <w:t xml:space="preserve">  (</w:t>
      </w:r>
      <w:r w:rsidR="00784E5F" w:rsidRPr="006029B4">
        <w:rPr>
          <w:rFonts w:ascii="Liberation Serif" w:hAnsi="Liberation Serif" w:cs="Times New Roman"/>
          <w:sz w:val="28"/>
          <w:szCs w:val="28"/>
        </w:rPr>
        <w:t>далее - сравнительная таблица), (Приложение № 6).</w:t>
      </w:r>
    </w:p>
    <w:p w:rsidR="00BF5BBC" w:rsidRPr="006029B4" w:rsidRDefault="00BF5BBC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>7</w:t>
      </w:r>
      <w:r w:rsidR="004D4561" w:rsidRPr="006029B4">
        <w:rPr>
          <w:rFonts w:ascii="Liberation Serif" w:hAnsi="Liberation Serif" w:cs="Times New Roman"/>
          <w:sz w:val="28"/>
          <w:szCs w:val="28"/>
        </w:rPr>
        <w:t xml:space="preserve">. </w:t>
      </w:r>
      <w:r w:rsidRPr="00BE4712">
        <w:rPr>
          <w:rFonts w:ascii="Liberation Serif" w:hAnsi="Liberation Serif" w:cs="Times New Roman"/>
          <w:sz w:val="28"/>
          <w:szCs w:val="28"/>
        </w:rPr>
        <w:t xml:space="preserve">Уполномоченным подразделением с целью проведения публичных консультаций формируется уведомление о проведении публичных </w:t>
      </w:r>
      <w:r w:rsidR="0090419C" w:rsidRPr="00BE4712">
        <w:rPr>
          <w:rFonts w:ascii="Liberation Serif" w:hAnsi="Liberation Serif" w:cs="Times New Roman"/>
          <w:sz w:val="28"/>
          <w:szCs w:val="28"/>
        </w:rPr>
        <w:t>консультаций</w:t>
      </w:r>
      <w:r w:rsidR="0090419C" w:rsidRPr="006029B4">
        <w:rPr>
          <w:rFonts w:ascii="Liberation Serif" w:hAnsi="Liberation Serif" w:cs="Times New Roman"/>
          <w:sz w:val="28"/>
          <w:szCs w:val="28"/>
        </w:rPr>
        <w:t xml:space="preserve"> на</w:t>
      </w:r>
      <w:r w:rsidRPr="006029B4">
        <w:rPr>
          <w:rFonts w:ascii="Liberation Serif" w:hAnsi="Liberation Serif" w:cs="Times New Roman"/>
          <w:sz w:val="28"/>
          <w:szCs w:val="28"/>
        </w:rPr>
        <w:t xml:space="preserve"> официальном сайте в информационно-телекоммуникационной сети «Интернет», предназначенном для размещения информации об оценке регулирующего воздействия проектов актов Каменского городского округа и экспертизе нормативных правовых актов Каменского городского округа http://regulation.midural.ru/.  </w:t>
      </w:r>
    </w:p>
    <w:p w:rsidR="004D4561" w:rsidRPr="006029B4" w:rsidRDefault="00D26D25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>8</w:t>
      </w:r>
      <w:r w:rsidR="004D4561" w:rsidRPr="006029B4">
        <w:rPr>
          <w:rFonts w:ascii="Liberation Serif" w:hAnsi="Liberation Serif" w:cs="Times New Roman"/>
          <w:sz w:val="28"/>
          <w:szCs w:val="28"/>
        </w:rPr>
        <w:t>. В уведомлении о проведении публичных консультаций указываются:</w:t>
      </w:r>
    </w:p>
    <w:p w:rsidR="004D4561" w:rsidRPr="006029B4" w:rsidRDefault="004D4561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bookmarkStart w:id="3" w:name="P83"/>
      <w:bookmarkEnd w:id="3"/>
      <w:r w:rsidRPr="006029B4">
        <w:rPr>
          <w:rFonts w:ascii="Liberation Serif" w:hAnsi="Liberation Serif" w:cs="Times New Roman"/>
          <w:sz w:val="28"/>
          <w:szCs w:val="28"/>
        </w:rPr>
        <w:t>1) вид, наименование проекта акта;</w:t>
      </w:r>
    </w:p>
    <w:p w:rsidR="004D4561" w:rsidRPr="006029B4" w:rsidRDefault="004D4561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>2) сведения о разработчике проекта акта;</w:t>
      </w:r>
    </w:p>
    <w:p w:rsidR="004D4561" w:rsidRPr="006029B4" w:rsidRDefault="004D4561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>3) срок проведения публичных консультаций;</w:t>
      </w:r>
    </w:p>
    <w:p w:rsidR="004D4561" w:rsidRPr="006029B4" w:rsidRDefault="004D4561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>4) способ направления участниками публичных консультаций своих предложений;</w:t>
      </w:r>
    </w:p>
    <w:p w:rsidR="004D4561" w:rsidRPr="006029B4" w:rsidRDefault="004D4561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>5) степень регулирующего воздействия проекта акта;</w:t>
      </w:r>
    </w:p>
    <w:p w:rsidR="004D4561" w:rsidRPr="006029B4" w:rsidRDefault="004D4561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>6)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проблемы;</w:t>
      </w:r>
    </w:p>
    <w:p w:rsidR="004D4561" w:rsidRPr="006029B4" w:rsidRDefault="004D4561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>7) анализ регионального опыта в соответствующих сферах деятельности;</w:t>
      </w:r>
    </w:p>
    <w:p w:rsidR="004D4561" w:rsidRPr="006029B4" w:rsidRDefault="004D4561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>8) цели предлагаемого регулирования и их соответствие принципам правового регулирования, программным документам Президента</w:t>
      </w:r>
      <w:r w:rsidR="00BE4712">
        <w:rPr>
          <w:rFonts w:ascii="Liberation Serif" w:hAnsi="Liberation Serif" w:cs="Times New Roman"/>
          <w:sz w:val="28"/>
          <w:szCs w:val="28"/>
        </w:rPr>
        <w:t xml:space="preserve"> Российской Федерации, </w:t>
      </w:r>
      <w:r w:rsidRPr="006029B4">
        <w:rPr>
          <w:rFonts w:ascii="Liberation Serif" w:hAnsi="Liberation Serif" w:cs="Times New Roman"/>
          <w:sz w:val="28"/>
          <w:szCs w:val="28"/>
        </w:rPr>
        <w:t>Правительства Р</w:t>
      </w:r>
      <w:r w:rsidR="00BE4712">
        <w:rPr>
          <w:rFonts w:ascii="Liberation Serif" w:hAnsi="Liberation Serif" w:cs="Times New Roman"/>
          <w:sz w:val="28"/>
          <w:szCs w:val="28"/>
        </w:rPr>
        <w:t xml:space="preserve">оссийской </w:t>
      </w:r>
      <w:r w:rsidRPr="006029B4">
        <w:rPr>
          <w:rFonts w:ascii="Liberation Serif" w:hAnsi="Liberation Serif" w:cs="Times New Roman"/>
          <w:sz w:val="28"/>
          <w:szCs w:val="28"/>
        </w:rPr>
        <w:t>Ф</w:t>
      </w:r>
      <w:r w:rsidR="00BE4712">
        <w:rPr>
          <w:rFonts w:ascii="Liberation Serif" w:hAnsi="Liberation Serif" w:cs="Times New Roman"/>
          <w:sz w:val="28"/>
          <w:szCs w:val="28"/>
        </w:rPr>
        <w:t>едерации</w:t>
      </w:r>
      <w:r w:rsidRPr="006029B4">
        <w:rPr>
          <w:rFonts w:ascii="Liberation Serif" w:hAnsi="Liberation Serif" w:cs="Times New Roman"/>
          <w:sz w:val="28"/>
          <w:szCs w:val="28"/>
        </w:rPr>
        <w:t>, Губернатора</w:t>
      </w:r>
      <w:r w:rsidR="00BE4712">
        <w:rPr>
          <w:rFonts w:ascii="Liberation Serif" w:hAnsi="Liberation Serif" w:cs="Times New Roman"/>
          <w:sz w:val="28"/>
          <w:szCs w:val="28"/>
        </w:rPr>
        <w:t xml:space="preserve"> Свердловской области, </w:t>
      </w:r>
      <w:r w:rsidRPr="006029B4">
        <w:rPr>
          <w:rFonts w:ascii="Liberation Serif" w:hAnsi="Liberation Serif" w:cs="Times New Roman"/>
          <w:sz w:val="28"/>
          <w:szCs w:val="28"/>
        </w:rPr>
        <w:t>Правительства Свердловской области;</w:t>
      </w:r>
    </w:p>
    <w:p w:rsidR="004D4561" w:rsidRPr="006029B4" w:rsidRDefault="004D4561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>9) описание предлагаемого регулирования и иных возможных способов решения проблемы;</w:t>
      </w:r>
    </w:p>
    <w:p w:rsidR="004D4561" w:rsidRPr="006029B4" w:rsidRDefault="004D4561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bookmarkStart w:id="4" w:name="P148"/>
      <w:bookmarkEnd w:id="4"/>
      <w:r w:rsidRPr="006029B4">
        <w:rPr>
          <w:rFonts w:ascii="Liberation Serif" w:hAnsi="Liberation Serif" w:cs="Times New Roman"/>
          <w:sz w:val="28"/>
          <w:szCs w:val="28"/>
        </w:rPr>
        <w:t>10) основные группы субъектов предпринимательской и инвестиционной деятельности, иные заинтересованные лица, интересы которых будут затронуты предлагаемым правовым регулированием, оценка количества таких субъектов с учетом информации, представленной в пояснительной записке;</w:t>
      </w:r>
    </w:p>
    <w:p w:rsidR="004D4561" w:rsidRPr="006029B4" w:rsidRDefault="004D4561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>11) новые функции, полномочия, обязанности и права органов муниципального образования или сведения об их изменении, а также порядок их реализации;</w:t>
      </w:r>
    </w:p>
    <w:p w:rsidR="004D4561" w:rsidRPr="006029B4" w:rsidRDefault="004D4561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lastRenderedPageBreak/>
        <w:t>12) оценка соответствующих расходов (возможных поступлений) бюджета городского округа;</w:t>
      </w:r>
    </w:p>
    <w:p w:rsidR="004D4561" w:rsidRPr="006029B4" w:rsidRDefault="004D4561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>13) новые обязанности или ограничения, выгода (преимущества) субъектов предпринимательской и инвестиционной деятельности либо изменение содержания существующих обязанностей и ограничений, выгоды (преимуществ), а также порядок организации исполнения обязанностей и ограничений с учетом информации, представленной в пояснительной записке;</w:t>
      </w:r>
    </w:p>
    <w:p w:rsidR="004D4561" w:rsidRPr="006029B4" w:rsidRDefault="004D4561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>14) оценка расходов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с изменением содержания таких обязанностей или ограничений, а также выгоды (преимуществ) субъектов предпринимательской и инвестиционной деятельности, связанной с введением нового регулирования, с учетом информации, представленной в пояснительной записке;</w:t>
      </w:r>
    </w:p>
    <w:p w:rsidR="004D4561" w:rsidRPr="006029B4" w:rsidRDefault="004D4561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>15) оценка влияния на конкурентную среду в городском округе;</w:t>
      </w:r>
    </w:p>
    <w:p w:rsidR="004D4561" w:rsidRPr="006029B4" w:rsidRDefault="004D4561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bookmarkStart w:id="5" w:name="P154"/>
      <w:bookmarkEnd w:id="5"/>
      <w:r w:rsidRPr="006029B4">
        <w:rPr>
          <w:rFonts w:ascii="Liberation Serif" w:hAnsi="Liberation Serif" w:cs="Times New Roman"/>
          <w:sz w:val="28"/>
          <w:szCs w:val="28"/>
        </w:rPr>
        <w:t>16) риски решения проблемы предложенным способом регулирования и риски негативных последствий;</w:t>
      </w:r>
    </w:p>
    <w:p w:rsidR="004D4561" w:rsidRPr="006029B4" w:rsidRDefault="004D4561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bookmarkStart w:id="6" w:name="P155"/>
      <w:bookmarkEnd w:id="6"/>
      <w:r w:rsidRPr="006029B4">
        <w:rPr>
          <w:rFonts w:ascii="Liberation Serif" w:hAnsi="Liberation Serif" w:cs="Times New Roman"/>
          <w:sz w:val="28"/>
          <w:szCs w:val="28"/>
        </w:rPr>
        <w:t>17) необходимые для достижения заявленных целей регулирования организационно-технические, методологические, информационные и иные мероприятия;</w:t>
      </w:r>
    </w:p>
    <w:p w:rsidR="004D4561" w:rsidRPr="006029B4" w:rsidRDefault="004D4561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 xml:space="preserve">18) предполагаемая дата вступления в силу проекта акта Каменского городского округа, оценка необходимости установления переходного периода и (или) отсрочки вступления в силу проекта акта Каменского городского округа либо необходимость распространения предлагаемого регулирования на ранее возникшие отношения; </w:t>
      </w:r>
    </w:p>
    <w:p w:rsidR="004D4561" w:rsidRPr="006029B4" w:rsidRDefault="004D4561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>19) описание методов контроля эффективности избранного способа достижения цели регулирования;</w:t>
      </w:r>
    </w:p>
    <w:p w:rsidR="004D4561" w:rsidRPr="006029B4" w:rsidRDefault="004D4561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>20) индикативные показатели, программы мониторинга достижения цели регулирования, иные способы (методы) оценки достижения заявленных целей регулирования;</w:t>
      </w:r>
    </w:p>
    <w:p w:rsidR="004D4561" w:rsidRPr="006029B4" w:rsidRDefault="004D4561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>21) оценка позитивных и негативных эффектов для общества при введении предлагаемого регулирования.</w:t>
      </w:r>
    </w:p>
    <w:p w:rsidR="004D4561" w:rsidRPr="006029B4" w:rsidRDefault="004D4561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 xml:space="preserve">В уведомлении о проведении публичных консультаций по проекту акта Каменского городского округа низкой степени регулирующего воздействия указывается информация, предусмотренная </w:t>
      </w:r>
      <w:hyperlink w:anchor="P139" w:history="1">
        <w:r w:rsidRPr="006029B4">
          <w:rPr>
            <w:rFonts w:ascii="Liberation Serif" w:hAnsi="Liberation Serif" w:cs="Times New Roman"/>
            <w:sz w:val="28"/>
            <w:szCs w:val="28"/>
          </w:rPr>
          <w:t>подпунктами 1</w:t>
        </w:r>
      </w:hyperlink>
      <w:r w:rsidRPr="006029B4">
        <w:rPr>
          <w:rFonts w:ascii="Liberation Serif" w:hAnsi="Liberation Serif" w:cs="Times New Roman"/>
          <w:sz w:val="28"/>
          <w:szCs w:val="28"/>
        </w:rPr>
        <w:t xml:space="preserve"> - </w:t>
      </w:r>
      <w:hyperlink w:anchor="P148" w:history="1">
        <w:r w:rsidRPr="006029B4">
          <w:rPr>
            <w:rFonts w:ascii="Liberation Serif" w:hAnsi="Liberation Serif" w:cs="Times New Roman"/>
            <w:sz w:val="28"/>
            <w:szCs w:val="28"/>
          </w:rPr>
          <w:t>10</w:t>
        </w:r>
      </w:hyperlink>
      <w:r w:rsidRPr="006029B4">
        <w:rPr>
          <w:rFonts w:ascii="Liberation Serif" w:hAnsi="Liberation Serif" w:cs="Times New Roman"/>
          <w:sz w:val="28"/>
          <w:szCs w:val="28"/>
        </w:rPr>
        <w:t xml:space="preserve">, </w:t>
      </w:r>
      <w:hyperlink w:anchor="P154" w:history="1">
        <w:r w:rsidRPr="006029B4">
          <w:rPr>
            <w:rFonts w:ascii="Liberation Serif" w:hAnsi="Liberation Serif" w:cs="Times New Roman"/>
            <w:sz w:val="28"/>
            <w:szCs w:val="28"/>
          </w:rPr>
          <w:t>16</w:t>
        </w:r>
      </w:hyperlink>
      <w:r w:rsidRPr="006029B4">
        <w:rPr>
          <w:rFonts w:ascii="Liberation Serif" w:hAnsi="Liberation Serif" w:cs="Times New Roman"/>
          <w:sz w:val="28"/>
          <w:szCs w:val="28"/>
        </w:rPr>
        <w:t xml:space="preserve"> и </w:t>
      </w:r>
      <w:hyperlink w:anchor="P155" w:history="1">
        <w:r w:rsidRPr="006029B4">
          <w:rPr>
            <w:rFonts w:ascii="Liberation Serif" w:hAnsi="Liberation Serif" w:cs="Times New Roman"/>
            <w:sz w:val="28"/>
            <w:szCs w:val="28"/>
          </w:rPr>
          <w:t>17</w:t>
        </w:r>
      </w:hyperlink>
      <w:r w:rsidRPr="006029B4">
        <w:rPr>
          <w:rFonts w:ascii="Liberation Serif" w:hAnsi="Liberation Serif" w:cs="Times New Roman"/>
          <w:sz w:val="28"/>
          <w:szCs w:val="28"/>
        </w:rPr>
        <w:t xml:space="preserve"> настоящего пункта. </w:t>
      </w:r>
    </w:p>
    <w:p w:rsidR="004A2D84" w:rsidRDefault="00D26D25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4A2D84">
        <w:rPr>
          <w:rFonts w:ascii="Liberation Serif" w:hAnsi="Liberation Serif" w:cs="Times New Roman"/>
          <w:sz w:val="28"/>
          <w:szCs w:val="28"/>
        </w:rPr>
        <w:t>9</w:t>
      </w:r>
      <w:r w:rsidR="004D4561" w:rsidRPr="004A2D84">
        <w:rPr>
          <w:rFonts w:ascii="Liberation Serif" w:hAnsi="Liberation Serif" w:cs="Times New Roman"/>
          <w:sz w:val="28"/>
          <w:szCs w:val="28"/>
        </w:rPr>
        <w:t xml:space="preserve">. Документы, предусмотренные </w:t>
      </w:r>
      <w:hyperlink w:anchor="P71" w:history="1">
        <w:r w:rsidR="004D4561" w:rsidRPr="004A2D84">
          <w:rPr>
            <w:rFonts w:ascii="Liberation Serif" w:hAnsi="Liberation Serif" w:cs="Times New Roman"/>
            <w:sz w:val="28"/>
            <w:szCs w:val="28"/>
          </w:rPr>
          <w:t xml:space="preserve">пунктами </w:t>
        </w:r>
        <w:r w:rsidR="00D73C8B" w:rsidRPr="004A2D84">
          <w:rPr>
            <w:rFonts w:ascii="Liberation Serif" w:hAnsi="Liberation Serif" w:cs="Times New Roman"/>
            <w:sz w:val="28"/>
            <w:szCs w:val="28"/>
          </w:rPr>
          <w:t>6</w:t>
        </w:r>
      </w:hyperlink>
      <w:r w:rsidR="004D4561" w:rsidRPr="004A2D84">
        <w:rPr>
          <w:rFonts w:ascii="Liberation Serif" w:hAnsi="Liberation Serif" w:cs="Times New Roman"/>
          <w:sz w:val="28"/>
          <w:szCs w:val="28"/>
        </w:rPr>
        <w:t xml:space="preserve"> и </w:t>
      </w:r>
      <w:hyperlink w:anchor="P76" w:history="1">
        <w:r w:rsidR="00D73C8B" w:rsidRPr="004A2D84">
          <w:rPr>
            <w:rFonts w:ascii="Liberation Serif" w:hAnsi="Liberation Serif" w:cs="Times New Roman"/>
            <w:sz w:val="28"/>
            <w:szCs w:val="28"/>
          </w:rPr>
          <w:t>7</w:t>
        </w:r>
      </w:hyperlink>
      <w:r w:rsidR="004D4561" w:rsidRPr="004A2D84">
        <w:rPr>
          <w:rFonts w:ascii="Liberation Serif" w:hAnsi="Liberation Serif" w:cs="Times New Roman"/>
          <w:sz w:val="28"/>
          <w:szCs w:val="28"/>
        </w:rPr>
        <w:t xml:space="preserve"> настоящего Порядка, размещаются </w:t>
      </w:r>
      <w:r w:rsidR="00D73C8B" w:rsidRPr="004A2D84">
        <w:rPr>
          <w:rFonts w:ascii="Liberation Serif" w:hAnsi="Liberation Serif" w:cs="Times New Roman"/>
          <w:sz w:val="28"/>
          <w:szCs w:val="28"/>
        </w:rPr>
        <w:t>Уполномоченным подразделением</w:t>
      </w:r>
      <w:r w:rsidR="00D73C8B" w:rsidRPr="004A2D84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4D4561" w:rsidRPr="004A2D84">
        <w:rPr>
          <w:rFonts w:ascii="Liberation Serif" w:hAnsi="Liberation Serif" w:cs="Times New Roman"/>
          <w:sz w:val="28"/>
          <w:szCs w:val="28"/>
        </w:rPr>
        <w:t xml:space="preserve">на </w:t>
      </w:r>
      <w:r w:rsidR="004A2D84" w:rsidRPr="004A2D84">
        <w:rPr>
          <w:rFonts w:ascii="Liberation Serif" w:hAnsi="Liberation Serif" w:cs="Times New Roman"/>
          <w:sz w:val="28"/>
          <w:szCs w:val="28"/>
        </w:rPr>
        <w:t>официальном</w:t>
      </w:r>
      <w:r w:rsidR="004A2D84" w:rsidRPr="006029B4">
        <w:rPr>
          <w:rFonts w:ascii="Liberation Serif" w:hAnsi="Liberation Serif" w:cs="Times New Roman"/>
          <w:sz w:val="28"/>
          <w:szCs w:val="28"/>
        </w:rPr>
        <w:t xml:space="preserve"> сайте в информационно-телекоммуникационной сети «Интернет», предназначенном для размещения информации об оценке регулирующего воздействия проектов актов Каменского городского округа и экспертизе нормативных правовых актов Каменского городского </w:t>
      </w:r>
      <w:r w:rsidR="004A2D84" w:rsidRPr="004A2D84">
        <w:rPr>
          <w:rFonts w:ascii="Liberation Serif" w:hAnsi="Liberation Serif" w:cs="Times New Roman"/>
          <w:sz w:val="28"/>
          <w:szCs w:val="28"/>
        </w:rPr>
        <w:t xml:space="preserve">округа </w:t>
      </w:r>
      <w:hyperlink r:id="rId7" w:history="1">
        <w:r w:rsidR="004A2D84" w:rsidRPr="004A2D84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http://regulation.midural.ru/</w:t>
        </w:r>
      </w:hyperlink>
      <w:r w:rsidR="004A2D84">
        <w:rPr>
          <w:rFonts w:ascii="Liberation Serif" w:hAnsi="Liberation Serif" w:cs="Times New Roman"/>
          <w:sz w:val="28"/>
          <w:szCs w:val="28"/>
        </w:rPr>
        <w:t xml:space="preserve"> (далее –официальный сайт</w:t>
      </w:r>
      <w:r w:rsidR="004C684B">
        <w:rPr>
          <w:rFonts w:ascii="Liberation Serif" w:hAnsi="Liberation Serif" w:cs="Times New Roman"/>
          <w:sz w:val="28"/>
          <w:szCs w:val="28"/>
        </w:rPr>
        <w:t xml:space="preserve">: </w:t>
      </w:r>
      <w:hyperlink r:id="rId8" w:history="1">
        <w:r w:rsidR="004C684B" w:rsidRPr="004A2D84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http://regulation.midural.ru/</w:t>
        </w:r>
      </w:hyperlink>
      <w:r w:rsidR="004A2D84">
        <w:rPr>
          <w:rFonts w:ascii="Liberation Serif" w:hAnsi="Liberation Serif" w:cs="Times New Roman"/>
          <w:sz w:val="28"/>
          <w:szCs w:val="28"/>
        </w:rPr>
        <w:t>).</w:t>
      </w:r>
    </w:p>
    <w:p w:rsidR="004D4561" w:rsidRPr="006029B4" w:rsidRDefault="004D4561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lastRenderedPageBreak/>
        <w:t xml:space="preserve">Срок их размещения - не позднее 5 рабочих дней со дня получения проекта акта Каменского городского округа от </w:t>
      </w:r>
      <w:r w:rsidRPr="004A2D84">
        <w:rPr>
          <w:rFonts w:ascii="Liberation Serif" w:hAnsi="Liberation Serif" w:cs="Times New Roman"/>
          <w:sz w:val="28"/>
          <w:szCs w:val="28"/>
        </w:rPr>
        <w:t>Разработчика.</w:t>
      </w:r>
    </w:p>
    <w:p w:rsidR="0070026D" w:rsidRPr="004A2D84" w:rsidRDefault="0070026D" w:rsidP="006029B4">
      <w:pPr>
        <w:pStyle w:val="ConsPlusNormal"/>
        <w:ind w:firstLine="709"/>
        <w:jc w:val="both"/>
        <w:rPr>
          <w:rFonts w:ascii="Liberation Serif" w:hAnsi="Liberation Serif" w:cs="Times New Roman"/>
          <w:color w:val="FF0000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 xml:space="preserve">10. </w:t>
      </w:r>
      <w:r w:rsidR="00D73C8B" w:rsidRPr="004A2D84">
        <w:rPr>
          <w:rFonts w:ascii="Liberation Serif" w:hAnsi="Liberation Serif" w:cs="Times New Roman"/>
          <w:sz w:val="28"/>
          <w:szCs w:val="28"/>
        </w:rPr>
        <w:t xml:space="preserve">Уполномоченным подразделением </w:t>
      </w:r>
      <w:r w:rsidRPr="004A2D84">
        <w:rPr>
          <w:rFonts w:ascii="Liberation Serif" w:hAnsi="Liberation Serif" w:cs="Times New Roman"/>
          <w:sz w:val="28"/>
          <w:szCs w:val="28"/>
        </w:rPr>
        <w:t>при помощи программных средств официального сайта</w:t>
      </w:r>
      <w:r w:rsidR="004C684B">
        <w:rPr>
          <w:rFonts w:ascii="Liberation Serif" w:hAnsi="Liberation Serif" w:cs="Times New Roman"/>
          <w:sz w:val="28"/>
          <w:szCs w:val="28"/>
        </w:rPr>
        <w:t xml:space="preserve">: </w:t>
      </w:r>
      <w:hyperlink r:id="rId9" w:history="1">
        <w:r w:rsidR="004C684B" w:rsidRPr="004A2D84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http://regulation.midural.ru/</w:t>
        </w:r>
      </w:hyperlink>
      <w:r w:rsidRPr="004A2D84">
        <w:rPr>
          <w:rFonts w:ascii="Liberation Serif" w:hAnsi="Liberation Serif" w:cs="Times New Roman"/>
          <w:sz w:val="28"/>
          <w:szCs w:val="28"/>
        </w:rPr>
        <w:t xml:space="preserve"> организует</w:t>
      </w:r>
      <w:r w:rsidR="003C3A78">
        <w:rPr>
          <w:rFonts w:ascii="Liberation Serif" w:hAnsi="Liberation Serif" w:cs="Times New Roman"/>
          <w:sz w:val="28"/>
          <w:szCs w:val="28"/>
        </w:rPr>
        <w:t>ся</w:t>
      </w:r>
      <w:r w:rsidRPr="004A2D84">
        <w:rPr>
          <w:rFonts w:ascii="Liberation Serif" w:hAnsi="Liberation Serif" w:cs="Times New Roman"/>
          <w:sz w:val="28"/>
          <w:szCs w:val="28"/>
        </w:rPr>
        <w:t xml:space="preserve"> извещение о проведении публичных консультаций.</w:t>
      </w:r>
    </w:p>
    <w:p w:rsidR="0070026D" w:rsidRPr="006029B4" w:rsidRDefault="0070026D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 xml:space="preserve">11. На </w:t>
      </w:r>
      <w:r w:rsidR="004C684B">
        <w:rPr>
          <w:rFonts w:ascii="Liberation Serif" w:hAnsi="Liberation Serif" w:cs="Times New Roman"/>
          <w:sz w:val="28"/>
          <w:szCs w:val="28"/>
        </w:rPr>
        <w:t xml:space="preserve">официальном сайте: </w:t>
      </w:r>
      <w:hyperlink r:id="rId10" w:history="1">
        <w:r w:rsidR="004C684B" w:rsidRPr="004A2D84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http://regulation.midural.ru/</w:t>
        </w:r>
      </w:hyperlink>
      <w:r w:rsidR="004C684B">
        <w:rPr>
          <w:rFonts w:ascii="Liberation Serif" w:hAnsi="Liberation Serif" w:cs="Times New Roman"/>
          <w:sz w:val="28"/>
          <w:szCs w:val="28"/>
        </w:rPr>
        <w:t xml:space="preserve"> </w:t>
      </w:r>
      <w:r w:rsidRPr="006029B4">
        <w:rPr>
          <w:rFonts w:ascii="Liberation Serif" w:hAnsi="Liberation Serif" w:cs="Times New Roman"/>
          <w:sz w:val="28"/>
          <w:szCs w:val="28"/>
        </w:rPr>
        <w:t>допускается проведение дополнительных публичных консультаций в форме очных обсуждений в рамках совещаний, анкетирования, экспертного опроса и иных форм обсуждений.</w:t>
      </w:r>
    </w:p>
    <w:p w:rsidR="0070026D" w:rsidRPr="006029B4" w:rsidRDefault="0070026D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>Полученные с помощью официального сайта</w:t>
      </w:r>
      <w:r w:rsidR="004C684B">
        <w:rPr>
          <w:rFonts w:ascii="Liberation Serif" w:hAnsi="Liberation Serif" w:cs="Times New Roman"/>
          <w:sz w:val="28"/>
          <w:szCs w:val="28"/>
        </w:rPr>
        <w:t xml:space="preserve">: </w:t>
      </w:r>
      <w:hyperlink r:id="rId11" w:history="1">
        <w:r w:rsidR="004C684B" w:rsidRPr="004A2D84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http://regulation.midural.ru/</w:t>
        </w:r>
      </w:hyperlink>
      <w:r w:rsidRPr="006029B4">
        <w:rPr>
          <w:rFonts w:ascii="Liberation Serif" w:hAnsi="Liberation Serif" w:cs="Times New Roman"/>
          <w:sz w:val="28"/>
          <w:szCs w:val="28"/>
        </w:rPr>
        <w:t xml:space="preserve"> результаты публичных консультаций подлежат обязательному включению в сводку предложений</w:t>
      </w:r>
      <w:r w:rsidR="00784E5F" w:rsidRPr="006029B4">
        <w:rPr>
          <w:rFonts w:ascii="Liberation Serif" w:hAnsi="Liberation Serif" w:cs="Times New Roman"/>
          <w:sz w:val="28"/>
          <w:szCs w:val="28"/>
        </w:rPr>
        <w:t xml:space="preserve"> </w:t>
      </w:r>
      <w:r w:rsidR="00D9613D" w:rsidRPr="006029B4">
        <w:rPr>
          <w:rFonts w:ascii="Liberation Serif" w:hAnsi="Liberation Serif" w:cs="Times New Roman"/>
          <w:sz w:val="28"/>
          <w:szCs w:val="28"/>
        </w:rPr>
        <w:t>(Приложение</w:t>
      </w:r>
      <w:r w:rsidR="00784E5F" w:rsidRPr="006029B4">
        <w:rPr>
          <w:rFonts w:ascii="Liberation Serif" w:hAnsi="Liberation Serif" w:cs="Times New Roman"/>
          <w:sz w:val="28"/>
          <w:szCs w:val="28"/>
        </w:rPr>
        <w:t xml:space="preserve"> № 3)</w:t>
      </w:r>
      <w:r w:rsidRPr="006029B4">
        <w:rPr>
          <w:rFonts w:ascii="Liberation Serif" w:hAnsi="Liberation Serif" w:cs="Times New Roman"/>
          <w:sz w:val="28"/>
          <w:szCs w:val="28"/>
        </w:rPr>
        <w:t>.</w:t>
      </w:r>
    </w:p>
    <w:p w:rsidR="0070026D" w:rsidRPr="006029B4" w:rsidRDefault="0070026D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bookmarkStart w:id="7" w:name="P112"/>
      <w:bookmarkEnd w:id="7"/>
      <w:r w:rsidRPr="006029B4">
        <w:rPr>
          <w:rFonts w:ascii="Liberation Serif" w:hAnsi="Liberation Serif" w:cs="Times New Roman"/>
          <w:sz w:val="28"/>
          <w:szCs w:val="28"/>
        </w:rPr>
        <w:t>12. Срок проведения публичных консультаций устанавливается с учетом степени регулирующего воздействия положений, содержащихся в проекте акта Каменского городского округа, но не может составлять менее:</w:t>
      </w:r>
    </w:p>
    <w:p w:rsidR="0070026D" w:rsidRPr="006029B4" w:rsidRDefault="0070026D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 xml:space="preserve">1) 20 рабочих дней - для проектов актов Каменского городского округа, содержащих положения, имеющие высокую степень регулирующего воздействия, за исключением случая, указанного в </w:t>
      </w:r>
      <w:hyperlink w:anchor="P118" w:history="1">
        <w:r w:rsidRPr="006029B4">
          <w:rPr>
            <w:rFonts w:ascii="Liberation Serif" w:hAnsi="Liberation Serif" w:cs="Times New Roman"/>
            <w:sz w:val="28"/>
            <w:szCs w:val="28"/>
          </w:rPr>
          <w:t>части второй</w:t>
        </w:r>
      </w:hyperlink>
      <w:r w:rsidRPr="006029B4">
        <w:rPr>
          <w:rFonts w:ascii="Liberation Serif" w:hAnsi="Liberation Serif" w:cs="Times New Roman"/>
          <w:sz w:val="28"/>
          <w:szCs w:val="28"/>
        </w:rPr>
        <w:t xml:space="preserve"> настоящего пункта; </w:t>
      </w:r>
    </w:p>
    <w:p w:rsidR="0070026D" w:rsidRPr="006029B4" w:rsidRDefault="0070026D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 xml:space="preserve">2) 15 рабочих дней - для проектов актов Каменского городского </w:t>
      </w:r>
      <w:r w:rsidR="0090419C" w:rsidRPr="006029B4">
        <w:rPr>
          <w:rFonts w:ascii="Liberation Serif" w:hAnsi="Liberation Serif" w:cs="Times New Roman"/>
          <w:sz w:val="28"/>
          <w:szCs w:val="28"/>
        </w:rPr>
        <w:t>округа,</w:t>
      </w:r>
      <w:r w:rsidRPr="006029B4">
        <w:rPr>
          <w:rFonts w:ascii="Liberation Serif" w:hAnsi="Liberation Serif" w:cs="Times New Roman"/>
          <w:sz w:val="28"/>
          <w:szCs w:val="28"/>
        </w:rPr>
        <w:t xml:space="preserve"> содержащих положения, имеющие среднюю степень регулирующего воздействия, за исключением случая, указанного в </w:t>
      </w:r>
      <w:hyperlink w:anchor="P118" w:history="1">
        <w:r w:rsidRPr="006029B4">
          <w:rPr>
            <w:rFonts w:ascii="Liberation Serif" w:hAnsi="Liberation Serif" w:cs="Times New Roman"/>
            <w:sz w:val="28"/>
            <w:szCs w:val="28"/>
          </w:rPr>
          <w:t>части второй</w:t>
        </w:r>
      </w:hyperlink>
      <w:r w:rsidRPr="006029B4">
        <w:rPr>
          <w:rFonts w:ascii="Liberation Serif" w:hAnsi="Liberation Serif" w:cs="Times New Roman"/>
          <w:sz w:val="28"/>
          <w:szCs w:val="28"/>
        </w:rPr>
        <w:t xml:space="preserve"> настоящего пункта;</w:t>
      </w:r>
    </w:p>
    <w:p w:rsidR="0070026D" w:rsidRPr="006029B4" w:rsidRDefault="0070026D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>3) 10 рабочих дней - для проектов актов Каменского городского округа, содержащих положения, имеющие низкую степень регулирующего воздействия.</w:t>
      </w:r>
    </w:p>
    <w:p w:rsidR="0070026D" w:rsidRPr="006029B4" w:rsidRDefault="0070026D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bookmarkStart w:id="8" w:name="P118"/>
      <w:bookmarkEnd w:id="8"/>
      <w:r w:rsidRPr="006029B4">
        <w:rPr>
          <w:rFonts w:ascii="Liberation Serif" w:hAnsi="Liberation Serif" w:cs="Times New Roman"/>
          <w:sz w:val="28"/>
          <w:szCs w:val="28"/>
        </w:rPr>
        <w:t xml:space="preserve">В случае если проект акта Каменского городского </w:t>
      </w:r>
      <w:r w:rsidR="0090419C" w:rsidRPr="006029B4">
        <w:rPr>
          <w:rFonts w:ascii="Liberation Serif" w:hAnsi="Liberation Serif" w:cs="Times New Roman"/>
          <w:sz w:val="28"/>
          <w:szCs w:val="28"/>
        </w:rPr>
        <w:t>округа разработан</w:t>
      </w:r>
      <w:r w:rsidRPr="006029B4">
        <w:rPr>
          <w:rFonts w:ascii="Liberation Serif" w:hAnsi="Liberation Serif" w:cs="Times New Roman"/>
          <w:sz w:val="28"/>
          <w:szCs w:val="28"/>
        </w:rPr>
        <w:t xml:space="preserve"> в целях реализации мероприятий, направленных на предотвращение влияния ухудшения экономической ситуации на развитие отраслей экономики в связи с распространением новой коронавирусной инфекции, срок проведения публичных консультаций не может составлять менее 10 рабочих дней.</w:t>
      </w:r>
    </w:p>
    <w:p w:rsidR="0070026D" w:rsidRPr="006029B4" w:rsidRDefault="0070026D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>Срок проведения публичных консультаций исчисляется с первого рабочего дня, следующего за днем размещения уведомления на сайте.</w:t>
      </w:r>
    </w:p>
    <w:p w:rsidR="0070026D" w:rsidRPr="006029B4" w:rsidRDefault="001C51D9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 xml:space="preserve"> </w:t>
      </w:r>
      <w:r w:rsidR="0070026D" w:rsidRPr="006029B4">
        <w:rPr>
          <w:rFonts w:ascii="Liberation Serif" w:hAnsi="Liberation Serif" w:cs="Times New Roman"/>
          <w:sz w:val="28"/>
          <w:szCs w:val="28"/>
        </w:rPr>
        <w:t xml:space="preserve">13. В сводку предложений, составленную по итогам публичных консультаций, </w:t>
      </w:r>
      <w:r w:rsidRPr="003C3A78">
        <w:rPr>
          <w:rFonts w:ascii="Liberation Serif" w:hAnsi="Liberation Serif" w:cs="Times New Roman"/>
          <w:sz w:val="28"/>
          <w:szCs w:val="28"/>
        </w:rPr>
        <w:t>Уполномоченны</w:t>
      </w:r>
      <w:r w:rsidR="003C3A78" w:rsidRPr="003C3A78">
        <w:rPr>
          <w:rFonts w:ascii="Liberation Serif" w:hAnsi="Liberation Serif" w:cs="Times New Roman"/>
          <w:sz w:val="28"/>
          <w:szCs w:val="28"/>
        </w:rPr>
        <w:t>й</w:t>
      </w:r>
      <w:r w:rsidRPr="003C3A78">
        <w:rPr>
          <w:rFonts w:ascii="Liberation Serif" w:hAnsi="Liberation Serif" w:cs="Times New Roman"/>
          <w:sz w:val="28"/>
          <w:szCs w:val="28"/>
        </w:rPr>
        <w:t xml:space="preserve"> орган</w:t>
      </w:r>
      <w:r w:rsidRPr="003C3A78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70026D" w:rsidRPr="006029B4">
        <w:rPr>
          <w:rFonts w:ascii="Liberation Serif" w:hAnsi="Liberation Serif" w:cs="Times New Roman"/>
          <w:sz w:val="28"/>
          <w:szCs w:val="28"/>
        </w:rPr>
        <w:t>обязан включить все предложения, поступившие через официальный сайт</w:t>
      </w:r>
      <w:r w:rsidR="00D9613D">
        <w:rPr>
          <w:rFonts w:ascii="Liberation Serif" w:hAnsi="Liberation Serif" w:cs="Times New Roman"/>
          <w:sz w:val="28"/>
          <w:szCs w:val="28"/>
        </w:rPr>
        <w:t xml:space="preserve">: </w:t>
      </w:r>
      <w:hyperlink r:id="rId12" w:history="1">
        <w:r w:rsidR="00D9613D" w:rsidRPr="004A2D84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http://regulation.midural.ru/</w:t>
        </w:r>
      </w:hyperlink>
      <w:r w:rsidR="0070026D" w:rsidRPr="006029B4">
        <w:rPr>
          <w:rFonts w:ascii="Liberation Serif" w:hAnsi="Liberation Serif" w:cs="Times New Roman"/>
          <w:sz w:val="28"/>
          <w:szCs w:val="28"/>
        </w:rPr>
        <w:t xml:space="preserve"> в срок публичных консультаций по проекту акта Каменского городского округа.</w:t>
      </w:r>
      <w:r w:rsidRPr="006029B4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70026D" w:rsidRDefault="0070026D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>Сводка предложений в срок не позднее 10 рабочих дней со дня окончания публичных консультаций размещается на официальном сайте</w:t>
      </w:r>
      <w:r w:rsidR="004C684B">
        <w:rPr>
          <w:rFonts w:ascii="Liberation Serif" w:hAnsi="Liberation Serif" w:cs="Times New Roman"/>
          <w:sz w:val="28"/>
          <w:szCs w:val="28"/>
        </w:rPr>
        <w:t xml:space="preserve">: </w:t>
      </w:r>
      <w:hyperlink r:id="rId13" w:history="1">
        <w:r w:rsidR="004C684B" w:rsidRPr="004A2D84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http://regulation.midural.ru/</w:t>
        </w:r>
      </w:hyperlink>
      <w:r w:rsidRPr="006029B4">
        <w:rPr>
          <w:rFonts w:ascii="Liberation Serif" w:hAnsi="Liberation Serif" w:cs="Times New Roman"/>
          <w:sz w:val="28"/>
          <w:szCs w:val="28"/>
        </w:rPr>
        <w:t>.</w:t>
      </w:r>
    </w:p>
    <w:p w:rsidR="00F21E40" w:rsidRDefault="00F21E40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F21E40" w:rsidRDefault="00F21E40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F21E40" w:rsidRPr="006029B4" w:rsidRDefault="00F21E40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835A3C" w:rsidRPr="006029B4" w:rsidRDefault="00835A3C" w:rsidP="006029B4">
      <w:pPr>
        <w:pStyle w:val="ConsPlusTitle"/>
        <w:jc w:val="center"/>
        <w:outlineLvl w:val="1"/>
        <w:rPr>
          <w:rFonts w:ascii="Liberation Serif" w:hAnsi="Liberation Serif" w:cs="Times New Roman"/>
          <w:sz w:val="28"/>
          <w:szCs w:val="28"/>
        </w:rPr>
      </w:pPr>
    </w:p>
    <w:p w:rsidR="00DF0CA7" w:rsidRPr="00F21E40" w:rsidRDefault="00C84DBD" w:rsidP="006029B4">
      <w:pPr>
        <w:pStyle w:val="ConsPlusTitle"/>
        <w:jc w:val="center"/>
        <w:outlineLvl w:val="1"/>
        <w:rPr>
          <w:rFonts w:ascii="Liberation Serif" w:hAnsi="Liberation Serif" w:cs="Times New Roman"/>
          <w:b w:val="0"/>
          <w:sz w:val="28"/>
          <w:szCs w:val="28"/>
        </w:rPr>
      </w:pPr>
      <w:r w:rsidRPr="00F21E40">
        <w:rPr>
          <w:rFonts w:ascii="Liberation Serif" w:hAnsi="Liberation Serif" w:cs="Times New Roman"/>
          <w:b w:val="0"/>
          <w:sz w:val="28"/>
          <w:szCs w:val="28"/>
        </w:rPr>
        <w:lastRenderedPageBreak/>
        <w:t>Глава 2. Подготовка заключений об оценке регулирующего воздействия проектов актов Каменского городского округа</w:t>
      </w:r>
    </w:p>
    <w:p w:rsidR="00835A3C" w:rsidRPr="00F21E40" w:rsidRDefault="00835A3C" w:rsidP="006029B4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835A3C" w:rsidRPr="006029B4" w:rsidRDefault="00835A3C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 xml:space="preserve">14. Заключение об оценке регулирующего воздействия (далее - заключение) содержит информацию, предусмотренную </w:t>
      </w:r>
      <w:hyperlink w:anchor="P82" w:history="1">
        <w:r w:rsidRPr="006029B4">
          <w:rPr>
            <w:rFonts w:ascii="Liberation Serif" w:hAnsi="Liberation Serif" w:cs="Times New Roman"/>
            <w:sz w:val="28"/>
            <w:szCs w:val="28"/>
          </w:rPr>
          <w:t xml:space="preserve">пунктом </w:t>
        </w:r>
        <w:r w:rsidR="001C51D9" w:rsidRPr="006029B4">
          <w:rPr>
            <w:rFonts w:ascii="Liberation Serif" w:hAnsi="Liberation Serif" w:cs="Times New Roman"/>
            <w:sz w:val="28"/>
            <w:szCs w:val="28"/>
          </w:rPr>
          <w:t>8</w:t>
        </w:r>
      </w:hyperlink>
      <w:r w:rsidRPr="006029B4">
        <w:rPr>
          <w:rFonts w:ascii="Liberation Serif" w:hAnsi="Liberation Serif" w:cs="Times New Roman"/>
          <w:sz w:val="28"/>
          <w:szCs w:val="28"/>
        </w:rPr>
        <w:t xml:space="preserve"> настоящего Порядка, доработанную по итогам публичных консультаций, информацию о результатах публичных консультаций, выводы о целесообразности предлагаемого регулирования и оптимальности выбранного варианта достижения заявленных целей регулирования, о наличии либо об отсутствии в проекте акта Каменского городского округа положений, вводящих избыточные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инвестиционной деятельности, а также бюджетов всех уровней бюджетной системы Российской Федерации. В заключении также необходимо указать выгоду (преимущества) субъектов предпринимательской и инвестиционной деятельности, возникающую в связи с введением нового регулирования, возможные поступления в </w:t>
      </w:r>
      <w:r w:rsidRPr="004C684B">
        <w:rPr>
          <w:rFonts w:ascii="Liberation Serif" w:hAnsi="Liberation Serif" w:cs="Times New Roman"/>
          <w:sz w:val="28"/>
          <w:szCs w:val="28"/>
        </w:rPr>
        <w:t>бюджеты бюджетной системы Российской Федерации.</w:t>
      </w:r>
    </w:p>
    <w:p w:rsidR="004C684B" w:rsidRPr="006029B4" w:rsidRDefault="004C684B" w:rsidP="004C684B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 xml:space="preserve">Типовая форма </w:t>
      </w:r>
      <w:r w:rsidRPr="004C684B">
        <w:rPr>
          <w:rFonts w:ascii="Liberation Serif" w:hAnsi="Liberation Serif" w:cs="Times New Roman"/>
          <w:sz w:val="28"/>
          <w:szCs w:val="28"/>
        </w:rPr>
        <w:t>заключения</w:t>
      </w:r>
      <w:r w:rsidRPr="006029B4">
        <w:rPr>
          <w:rFonts w:ascii="Liberation Serif" w:hAnsi="Liberation Serif" w:cs="Times New Roman"/>
          <w:sz w:val="28"/>
          <w:szCs w:val="28"/>
        </w:rPr>
        <w:t xml:space="preserve"> утверждена уполномоченным исполнительным органом государственной власти Свердловской области в сфере оценки регулирующего воздействия проектов нормативно правовых актов Свердловской области и экспертизы нормативно правовых актов Свердловской области Министерство экономики и территориального развития Свердловской области </w:t>
      </w:r>
      <w:r w:rsidRPr="00BE4712">
        <w:rPr>
          <w:rFonts w:ascii="Liberation Serif" w:hAnsi="Liberation Serif" w:cs="Times New Roman"/>
          <w:sz w:val="28"/>
          <w:szCs w:val="28"/>
        </w:rPr>
        <w:t>размещена на официальном сайте в информационно-телекоммуникационной сети «Интернет», http://regulation.midural.ru/Regulation/Materials/11.</w:t>
      </w:r>
      <w:r w:rsidRPr="006029B4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835A3C" w:rsidRPr="006029B4" w:rsidRDefault="00835A3C" w:rsidP="006029B4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>К заключению прилагаются:</w:t>
      </w:r>
    </w:p>
    <w:p w:rsidR="00835A3C" w:rsidRPr="006029B4" w:rsidRDefault="00835A3C" w:rsidP="006029B4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>сводка предложений, поступивших от участников публичных консультаций по проекту акта Каменского городского округа;</w:t>
      </w:r>
    </w:p>
    <w:p w:rsidR="00835A3C" w:rsidRPr="006029B4" w:rsidRDefault="00835A3C" w:rsidP="006029B4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>обоснованная информация об учете или о причинах отклонения предложений, содержащихся в сводке предложений;</w:t>
      </w:r>
    </w:p>
    <w:p w:rsidR="00835A3C" w:rsidRPr="006029B4" w:rsidRDefault="00835A3C" w:rsidP="006029B4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>протоколы согласительных совещаний (при наличии)</w:t>
      </w:r>
      <w:r w:rsidR="00F21E40">
        <w:rPr>
          <w:rFonts w:ascii="Liberation Serif" w:hAnsi="Liberation Serif" w:cs="Times New Roman"/>
          <w:sz w:val="28"/>
          <w:szCs w:val="28"/>
        </w:rPr>
        <w:t>.</w:t>
      </w:r>
    </w:p>
    <w:p w:rsidR="00835A3C" w:rsidRPr="006029B4" w:rsidRDefault="00835A3C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 xml:space="preserve">15. В срок не позднее 15 рабочих дней со дня завершения публичных консультаций заключение </w:t>
      </w:r>
      <w:r w:rsidR="001C51D9" w:rsidRPr="006029B4">
        <w:rPr>
          <w:rFonts w:ascii="Liberation Serif" w:hAnsi="Liberation Serif" w:cs="Times New Roman"/>
          <w:sz w:val="28"/>
          <w:szCs w:val="28"/>
        </w:rPr>
        <w:t xml:space="preserve">подписывается </w:t>
      </w:r>
      <w:r w:rsidR="001C51D9" w:rsidRPr="00D9613D">
        <w:rPr>
          <w:rFonts w:ascii="Liberation Serif" w:hAnsi="Liberation Serif" w:cs="Times New Roman"/>
          <w:sz w:val="28"/>
          <w:szCs w:val="28"/>
        </w:rPr>
        <w:t xml:space="preserve">Уполномоченным подразделением и заместителем Главы администрации по экономике и финансам, </w:t>
      </w:r>
      <w:r w:rsidRPr="00D9613D">
        <w:rPr>
          <w:rFonts w:ascii="Liberation Serif" w:hAnsi="Liberation Serif" w:cs="Times New Roman"/>
          <w:sz w:val="28"/>
          <w:szCs w:val="28"/>
        </w:rPr>
        <w:t>размещается на официальном сайте</w:t>
      </w:r>
      <w:r w:rsidR="00D9613D" w:rsidRPr="00D9613D">
        <w:rPr>
          <w:rFonts w:ascii="Liberation Serif" w:hAnsi="Liberation Serif" w:cs="Times New Roman"/>
          <w:sz w:val="28"/>
          <w:szCs w:val="28"/>
        </w:rPr>
        <w:t xml:space="preserve">: </w:t>
      </w:r>
      <w:hyperlink r:id="rId14" w:history="1">
        <w:r w:rsidR="00D9613D" w:rsidRPr="00D9613D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http://regulation.midural.ru/</w:t>
        </w:r>
      </w:hyperlink>
      <w:r w:rsidRPr="00D9613D">
        <w:rPr>
          <w:rFonts w:ascii="Liberation Serif" w:hAnsi="Liberation Serif" w:cs="Times New Roman"/>
          <w:sz w:val="28"/>
          <w:szCs w:val="28"/>
        </w:rPr>
        <w:t xml:space="preserve"> и вместе со св</w:t>
      </w:r>
      <w:r w:rsidR="001C51D9" w:rsidRPr="00D9613D">
        <w:rPr>
          <w:rFonts w:ascii="Liberation Serif" w:hAnsi="Liberation Serif" w:cs="Times New Roman"/>
          <w:sz w:val="28"/>
          <w:szCs w:val="28"/>
        </w:rPr>
        <w:t>одкой предложений направляется Р</w:t>
      </w:r>
      <w:r w:rsidRPr="00D9613D">
        <w:rPr>
          <w:rFonts w:ascii="Liberation Serif" w:hAnsi="Liberation Serif" w:cs="Times New Roman"/>
          <w:sz w:val="28"/>
          <w:szCs w:val="28"/>
        </w:rPr>
        <w:t>азработчику.</w:t>
      </w:r>
    </w:p>
    <w:p w:rsidR="00835A3C" w:rsidRPr="006029B4" w:rsidRDefault="00835A3C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 xml:space="preserve">16. </w:t>
      </w:r>
      <w:r w:rsidRPr="00D9613D">
        <w:rPr>
          <w:rFonts w:ascii="Liberation Serif" w:hAnsi="Liberation Serif" w:cs="Times New Roman"/>
          <w:sz w:val="28"/>
          <w:szCs w:val="28"/>
        </w:rPr>
        <w:t>Разработчи</w:t>
      </w:r>
      <w:r w:rsidRPr="006029B4">
        <w:rPr>
          <w:rFonts w:ascii="Liberation Serif" w:hAnsi="Liberation Serif" w:cs="Times New Roman"/>
          <w:sz w:val="28"/>
          <w:szCs w:val="28"/>
        </w:rPr>
        <w:t xml:space="preserve">к в срок не позднее 10 рабочих дней со дня получения от </w:t>
      </w:r>
      <w:r w:rsidR="001C51D9" w:rsidRPr="00D9613D">
        <w:rPr>
          <w:rFonts w:ascii="Liberation Serif" w:hAnsi="Liberation Serif" w:cs="Times New Roman"/>
          <w:sz w:val="28"/>
          <w:szCs w:val="28"/>
        </w:rPr>
        <w:t xml:space="preserve">Уполномоченного подразделения </w:t>
      </w:r>
      <w:r w:rsidRPr="006029B4">
        <w:rPr>
          <w:rFonts w:ascii="Liberation Serif" w:hAnsi="Liberation Serif" w:cs="Times New Roman"/>
          <w:sz w:val="28"/>
          <w:szCs w:val="28"/>
        </w:rPr>
        <w:t xml:space="preserve">сводки предложений и заключения рассматривает рекомендации по учету или отклонению предложений, готовит итоговую редакцию проекта акта Каменского городского округа и </w:t>
      </w:r>
      <w:r w:rsidRPr="006029B4">
        <w:rPr>
          <w:rFonts w:ascii="Liberation Serif" w:hAnsi="Liberation Serif" w:cs="Times New Roman"/>
          <w:sz w:val="28"/>
          <w:szCs w:val="28"/>
        </w:rPr>
        <w:lastRenderedPageBreak/>
        <w:t xml:space="preserve">обоснованную информацию об учете или причинах отклонения предложений, поступивших от участников публичных консультаций, направляет копию в </w:t>
      </w:r>
      <w:r w:rsidR="001C51D9" w:rsidRPr="00D9613D">
        <w:rPr>
          <w:rFonts w:ascii="Liberation Serif" w:hAnsi="Liberation Serif" w:cs="Times New Roman"/>
          <w:sz w:val="28"/>
          <w:szCs w:val="28"/>
        </w:rPr>
        <w:t xml:space="preserve">Уполномоченное подразделение </w:t>
      </w:r>
      <w:r w:rsidRPr="006029B4">
        <w:rPr>
          <w:rFonts w:ascii="Liberation Serif" w:hAnsi="Liberation Serif" w:cs="Times New Roman"/>
          <w:sz w:val="28"/>
          <w:szCs w:val="28"/>
        </w:rPr>
        <w:t>для размещения на официальном сайте</w:t>
      </w:r>
      <w:r w:rsidR="00D9613D">
        <w:rPr>
          <w:rFonts w:ascii="Liberation Serif" w:hAnsi="Liberation Serif" w:cs="Times New Roman"/>
          <w:sz w:val="28"/>
          <w:szCs w:val="28"/>
        </w:rPr>
        <w:t xml:space="preserve">: </w:t>
      </w:r>
      <w:hyperlink r:id="rId15" w:history="1">
        <w:r w:rsidR="00D9613D" w:rsidRPr="004A2D84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http://regulation.midural.ru/</w:t>
        </w:r>
      </w:hyperlink>
      <w:r w:rsidRPr="006029B4">
        <w:rPr>
          <w:rFonts w:ascii="Liberation Serif" w:hAnsi="Liberation Serif" w:cs="Times New Roman"/>
          <w:sz w:val="28"/>
          <w:szCs w:val="28"/>
        </w:rPr>
        <w:t>.</w:t>
      </w:r>
    </w:p>
    <w:p w:rsidR="00835A3C" w:rsidRPr="006029B4" w:rsidRDefault="00835A3C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 xml:space="preserve">17. При наличии разногласий у </w:t>
      </w:r>
      <w:r w:rsidR="001C51D9" w:rsidRPr="00D9613D">
        <w:rPr>
          <w:rFonts w:ascii="Liberation Serif" w:hAnsi="Liberation Serif" w:cs="Times New Roman"/>
          <w:sz w:val="28"/>
          <w:szCs w:val="28"/>
        </w:rPr>
        <w:t>Р</w:t>
      </w:r>
      <w:r w:rsidRPr="00D9613D">
        <w:rPr>
          <w:rFonts w:ascii="Liberation Serif" w:hAnsi="Liberation Serif" w:cs="Times New Roman"/>
          <w:sz w:val="28"/>
          <w:szCs w:val="28"/>
        </w:rPr>
        <w:t xml:space="preserve">азработчика и </w:t>
      </w:r>
      <w:r w:rsidR="001C51D9" w:rsidRPr="00D9613D">
        <w:rPr>
          <w:rFonts w:ascii="Liberation Serif" w:hAnsi="Liberation Serif" w:cs="Times New Roman"/>
          <w:sz w:val="28"/>
          <w:szCs w:val="28"/>
        </w:rPr>
        <w:t xml:space="preserve">Уполномоченного подразделения </w:t>
      </w:r>
      <w:r w:rsidRPr="006029B4">
        <w:rPr>
          <w:rFonts w:ascii="Liberation Serif" w:hAnsi="Liberation Serif" w:cs="Times New Roman"/>
          <w:sz w:val="28"/>
          <w:szCs w:val="28"/>
        </w:rPr>
        <w:t>или участников публичных консультаций разработчик вправе провести согласительное совещание в течение 20 рабочих дней со дня получения заключения разработчиком.</w:t>
      </w:r>
    </w:p>
    <w:p w:rsidR="00835A3C" w:rsidRPr="006029B4" w:rsidRDefault="00835A3C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>18. Дата размещения итоговой редакции проекта акта Каменского городского округа, информации об учете или причинах отклонения предложений, поступивших от участников публичных консультаций, на официальном сайте</w:t>
      </w:r>
      <w:r w:rsidR="00D9613D">
        <w:rPr>
          <w:rFonts w:ascii="Liberation Serif" w:hAnsi="Liberation Serif" w:cs="Times New Roman"/>
          <w:sz w:val="28"/>
          <w:szCs w:val="28"/>
        </w:rPr>
        <w:t xml:space="preserve">: </w:t>
      </w:r>
      <w:hyperlink r:id="rId16" w:history="1">
        <w:r w:rsidR="00D9613D" w:rsidRPr="004A2D84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http://regulation.midural.ru/</w:t>
        </w:r>
      </w:hyperlink>
      <w:r w:rsidRPr="006029B4">
        <w:rPr>
          <w:rFonts w:ascii="Liberation Serif" w:hAnsi="Liberation Serif" w:cs="Times New Roman"/>
          <w:sz w:val="28"/>
          <w:szCs w:val="28"/>
        </w:rPr>
        <w:t xml:space="preserve"> является датой завершения оценки регулирующего воздействия проекта акта Каменского городского округа.</w:t>
      </w:r>
    </w:p>
    <w:p w:rsidR="00835A3C" w:rsidRPr="006029B4" w:rsidRDefault="00835A3C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 xml:space="preserve">19. По результатам публичных консультаций в случае выявления в проекте акта Каменского городского округа  положений, вводящих избыточные административные и иные ограничения и обязанности для субъектов предпринимательской и инвестиционной деятельности, необоснованные расходы субъектов предпринимательской и инвестиционной деятельности или консолидированного бюджета Свердловской области, способствующих ограничению конкуренции или приводящих к невозможности исполнения субъектами предпринимательской и инвестиционной деятельности возложенных на них обязанностей вследствие противоречий или пробелов в правовом регулировании, отсутствия необходимых организационных или технических условий у муниципальных образований, а также сложившегося в Свердловской области уровня развития технологий, инфраструктуры, рынков товаров и услуг, </w:t>
      </w:r>
      <w:r w:rsidR="00EA24A7" w:rsidRPr="00D9613D">
        <w:rPr>
          <w:rFonts w:ascii="Liberation Serif" w:hAnsi="Liberation Serif" w:cs="Times New Roman"/>
          <w:sz w:val="28"/>
          <w:szCs w:val="28"/>
        </w:rPr>
        <w:t>Р</w:t>
      </w:r>
      <w:r w:rsidRPr="00D9613D">
        <w:rPr>
          <w:rFonts w:ascii="Liberation Serif" w:hAnsi="Liberation Serif" w:cs="Times New Roman"/>
          <w:sz w:val="28"/>
          <w:szCs w:val="28"/>
        </w:rPr>
        <w:t>азработчик</w:t>
      </w:r>
      <w:r w:rsidRPr="006029B4">
        <w:rPr>
          <w:rFonts w:ascii="Liberation Serif" w:hAnsi="Liberation Serif" w:cs="Times New Roman"/>
          <w:sz w:val="28"/>
          <w:szCs w:val="28"/>
        </w:rPr>
        <w:t xml:space="preserve"> проекта акта Каменского городского округа принимает решение об отказе в подготовке проекта акта Каменского городского округа или его доработке.</w:t>
      </w:r>
    </w:p>
    <w:p w:rsidR="00835A3C" w:rsidRPr="006029B4" w:rsidRDefault="00835A3C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 xml:space="preserve">20. В случае принятия решения об отказе в подготовке проекта акта Каменского городского округа </w:t>
      </w:r>
      <w:r w:rsidR="00EA24A7" w:rsidRPr="00D9613D">
        <w:rPr>
          <w:rFonts w:ascii="Liberation Serif" w:hAnsi="Liberation Serif" w:cs="Times New Roman"/>
          <w:sz w:val="28"/>
          <w:szCs w:val="28"/>
        </w:rPr>
        <w:t>Р</w:t>
      </w:r>
      <w:r w:rsidRPr="00D9613D">
        <w:rPr>
          <w:rFonts w:ascii="Liberation Serif" w:hAnsi="Liberation Serif" w:cs="Times New Roman"/>
          <w:sz w:val="28"/>
          <w:szCs w:val="28"/>
        </w:rPr>
        <w:t>азработчик</w:t>
      </w:r>
      <w:r w:rsidRPr="006029B4">
        <w:rPr>
          <w:rFonts w:ascii="Liberation Serif" w:hAnsi="Liberation Serif" w:cs="Times New Roman"/>
          <w:sz w:val="28"/>
          <w:szCs w:val="28"/>
        </w:rPr>
        <w:t xml:space="preserve"> в течение 30 рабочих дней со дня, следующего за днем завершения публичных консультаций, направляет в </w:t>
      </w:r>
      <w:r w:rsidR="00EA24A7" w:rsidRPr="00D9613D">
        <w:rPr>
          <w:rFonts w:ascii="Liberation Serif" w:hAnsi="Liberation Serif" w:cs="Times New Roman"/>
          <w:sz w:val="28"/>
          <w:szCs w:val="28"/>
        </w:rPr>
        <w:t xml:space="preserve">Уполномоченное подразделение </w:t>
      </w:r>
      <w:r w:rsidRPr="006029B4">
        <w:rPr>
          <w:rFonts w:ascii="Liberation Serif" w:hAnsi="Liberation Serif" w:cs="Times New Roman"/>
          <w:sz w:val="28"/>
          <w:szCs w:val="28"/>
        </w:rPr>
        <w:t xml:space="preserve">соответствующую информацию для размещения на официальном сайте с целью извещения о принятом решении организаций, которым направлялось </w:t>
      </w:r>
      <w:r w:rsidR="00EA24A7" w:rsidRPr="00D9613D">
        <w:rPr>
          <w:rFonts w:ascii="Liberation Serif" w:hAnsi="Liberation Serif" w:cs="Times New Roman"/>
          <w:sz w:val="28"/>
          <w:szCs w:val="28"/>
        </w:rPr>
        <w:t>У</w:t>
      </w:r>
      <w:r w:rsidRPr="00D9613D">
        <w:rPr>
          <w:rFonts w:ascii="Liberation Serif" w:hAnsi="Liberation Serif" w:cs="Times New Roman"/>
          <w:sz w:val="28"/>
          <w:szCs w:val="28"/>
        </w:rPr>
        <w:t>ведомление</w:t>
      </w:r>
      <w:r w:rsidRPr="006029B4">
        <w:rPr>
          <w:rFonts w:ascii="Liberation Serif" w:hAnsi="Liberation Serif" w:cs="Times New Roman"/>
          <w:sz w:val="28"/>
          <w:szCs w:val="28"/>
        </w:rPr>
        <w:t xml:space="preserve"> о проведении публичных консультаций.</w:t>
      </w:r>
    </w:p>
    <w:p w:rsidR="00835A3C" w:rsidRPr="006029B4" w:rsidRDefault="00835A3C" w:rsidP="006029B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6029B4">
        <w:rPr>
          <w:rFonts w:ascii="Liberation Serif" w:hAnsi="Liberation Serif" w:cs="Times New Roman"/>
          <w:sz w:val="28"/>
          <w:szCs w:val="28"/>
        </w:rPr>
        <w:t xml:space="preserve">В случае принятия решения о доработке проекта акта Каменского городского </w:t>
      </w:r>
      <w:r w:rsidRPr="00D9613D">
        <w:rPr>
          <w:rFonts w:ascii="Liberation Serif" w:hAnsi="Liberation Serif" w:cs="Times New Roman"/>
          <w:sz w:val="28"/>
          <w:szCs w:val="28"/>
        </w:rPr>
        <w:t xml:space="preserve">округа </w:t>
      </w:r>
      <w:r w:rsidR="00EA24A7" w:rsidRPr="00D9613D">
        <w:rPr>
          <w:rFonts w:ascii="Liberation Serif" w:hAnsi="Liberation Serif" w:cs="Times New Roman"/>
          <w:sz w:val="28"/>
          <w:szCs w:val="28"/>
        </w:rPr>
        <w:t>Р</w:t>
      </w:r>
      <w:r w:rsidRPr="00D9613D">
        <w:rPr>
          <w:rFonts w:ascii="Liberation Serif" w:hAnsi="Liberation Serif" w:cs="Times New Roman"/>
          <w:sz w:val="28"/>
          <w:szCs w:val="28"/>
        </w:rPr>
        <w:t>азработчик</w:t>
      </w:r>
      <w:r w:rsidRPr="006029B4">
        <w:rPr>
          <w:rFonts w:ascii="Liberation Serif" w:hAnsi="Liberation Serif" w:cs="Times New Roman"/>
          <w:sz w:val="28"/>
          <w:szCs w:val="28"/>
        </w:rPr>
        <w:t xml:space="preserve"> направляет в </w:t>
      </w:r>
      <w:r w:rsidR="00EA24A7" w:rsidRPr="00D9613D">
        <w:rPr>
          <w:rFonts w:ascii="Liberation Serif" w:hAnsi="Liberation Serif" w:cs="Times New Roman"/>
          <w:sz w:val="28"/>
          <w:szCs w:val="28"/>
        </w:rPr>
        <w:t xml:space="preserve">Уполномоченное подразделение </w:t>
      </w:r>
      <w:r w:rsidRPr="006029B4">
        <w:rPr>
          <w:rFonts w:ascii="Liberation Serif" w:hAnsi="Liberation Serif" w:cs="Times New Roman"/>
          <w:sz w:val="28"/>
          <w:szCs w:val="28"/>
        </w:rPr>
        <w:t>соответствующую информацию для размещения на официальном сайте</w:t>
      </w:r>
      <w:r w:rsidR="00D9613D">
        <w:rPr>
          <w:rFonts w:ascii="Liberation Serif" w:hAnsi="Liberation Serif" w:cs="Times New Roman"/>
          <w:sz w:val="28"/>
          <w:szCs w:val="28"/>
        </w:rPr>
        <w:t xml:space="preserve">: </w:t>
      </w:r>
      <w:hyperlink r:id="rId17" w:history="1">
        <w:r w:rsidR="00D9613D" w:rsidRPr="004A2D84">
          <w:rPr>
            <w:rStyle w:val="a3"/>
            <w:rFonts w:ascii="Liberation Serif" w:hAnsi="Liberation Serif" w:cs="Times New Roman"/>
            <w:color w:val="auto"/>
            <w:sz w:val="28"/>
            <w:szCs w:val="28"/>
            <w:u w:val="none"/>
          </w:rPr>
          <w:t>http://regulation.midural.ru/</w:t>
        </w:r>
      </w:hyperlink>
      <w:r w:rsidRPr="006029B4">
        <w:rPr>
          <w:rFonts w:ascii="Liberation Serif" w:hAnsi="Liberation Serif" w:cs="Times New Roman"/>
          <w:sz w:val="28"/>
          <w:szCs w:val="28"/>
        </w:rPr>
        <w:t xml:space="preserve">. Доработанный проект акта Каменского городского округа повторно размещается </w:t>
      </w:r>
      <w:r w:rsidR="00EA24A7" w:rsidRPr="00D9613D">
        <w:rPr>
          <w:rFonts w:ascii="Liberation Serif" w:hAnsi="Liberation Serif" w:cs="Times New Roman"/>
          <w:sz w:val="28"/>
          <w:szCs w:val="28"/>
        </w:rPr>
        <w:t xml:space="preserve">Уполномоченным подразделением </w:t>
      </w:r>
      <w:r w:rsidRPr="006029B4">
        <w:rPr>
          <w:rFonts w:ascii="Liberation Serif" w:hAnsi="Liberation Serif" w:cs="Times New Roman"/>
          <w:sz w:val="28"/>
          <w:szCs w:val="28"/>
        </w:rPr>
        <w:t xml:space="preserve">для проведения публичных консультаций на срок, установленный </w:t>
      </w:r>
      <w:hyperlink w:anchor="P112" w:history="1">
        <w:r w:rsidRPr="006029B4">
          <w:rPr>
            <w:rFonts w:ascii="Liberation Serif" w:hAnsi="Liberation Serif" w:cs="Times New Roman"/>
            <w:sz w:val="28"/>
            <w:szCs w:val="28"/>
          </w:rPr>
          <w:t>пунктом 12</w:t>
        </w:r>
      </w:hyperlink>
      <w:r w:rsidRPr="006029B4">
        <w:rPr>
          <w:rFonts w:ascii="Liberation Serif" w:hAnsi="Liberation Serif" w:cs="Times New Roman"/>
          <w:sz w:val="28"/>
          <w:szCs w:val="28"/>
        </w:rPr>
        <w:t xml:space="preserve"> настоящего Порядка.</w:t>
      </w:r>
    </w:p>
    <w:p w:rsidR="005F37FA" w:rsidRPr="006029B4" w:rsidRDefault="005F37FA" w:rsidP="006029B4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5F37FA" w:rsidRPr="006029B4" w:rsidRDefault="005F37FA" w:rsidP="006029B4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5F37FA" w:rsidRPr="006029B4" w:rsidRDefault="005F37FA" w:rsidP="006029B4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5F37FA" w:rsidRPr="006029B4" w:rsidRDefault="005F37FA" w:rsidP="006029B4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5F37FA" w:rsidRPr="006029B4" w:rsidRDefault="005F37FA" w:rsidP="006029B4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5F37FA" w:rsidRDefault="005F37FA" w:rsidP="005F37FA">
      <w:pPr>
        <w:pStyle w:val="ConsPlusNormal"/>
        <w:jc w:val="both"/>
      </w:pPr>
    </w:p>
    <w:p w:rsidR="005F37FA" w:rsidRDefault="005F37FA" w:rsidP="005F37FA">
      <w:pPr>
        <w:pStyle w:val="ConsPlusNormal"/>
        <w:jc w:val="both"/>
      </w:pPr>
    </w:p>
    <w:p w:rsidR="005F37FA" w:rsidRDefault="005F37FA" w:rsidP="005F37FA">
      <w:pPr>
        <w:pStyle w:val="ConsPlusNormal"/>
        <w:jc w:val="both"/>
      </w:pPr>
    </w:p>
    <w:p w:rsidR="005F37FA" w:rsidRDefault="005F37FA" w:rsidP="005F37FA">
      <w:pPr>
        <w:pStyle w:val="ConsPlusNormal"/>
        <w:jc w:val="both"/>
      </w:pPr>
    </w:p>
    <w:p w:rsidR="005F37FA" w:rsidRDefault="005F37FA" w:rsidP="005F37FA">
      <w:pPr>
        <w:pStyle w:val="ConsPlusNormal"/>
        <w:jc w:val="both"/>
      </w:pPr>
    </w:p>
    <w:p w:rsidR="005F37FA" w:rsidRDefault="005F37FA" w:rsidP="005F37FA">
      <w:pPr>
        <w:pStyle w:val="ConsPlusNormal"/>
        <w:jc w:val="both"/>
      </w:pPr>
    </w:p>
    <w:p w:rsidR="005F37FA" w:rsidRDefault="005F37FA" w:rsidP="005F37FA">
      <w:pPr>
        <w:pStyle w:val="ConsPlusNormal"/>
        <w:jc w:val="both"/>
      </w:pPr>
    </w:p>
    <w:p w:rsidR="002D2899" w:rsidRDefault="002D2899" w:rsidP="005F37FA">
      <w:pPr>
        <w:pStyle w:val="ConsPlusNormal"/>
        <w:jc w:val="both"/>
      </w:pPr>
    </w:p>
    <w:p w:rsidR="005F37FA" w:rsidRDefault="005F37FA" w:rsidP="005F37FA">
      <w:pPr>
        <w:pStyle w:val="ConsPlusNormal"/>
        <w:jc w:val="both"/>
      </w:pPr>
    </w:p>
    <w:p w:rsidR="005F37FA" w:rsidRDefault="005F37FA" w:rsidP="005F37FA">
      <w:pPr>
        <w:pStyle w:val="ConsPlusNormal"/>
        <w:jc w:val="both"/>
      </w:pPr>
    </w:p>
    <w:p w:rsidR="009E4143" w:rsidRDefault="009E4143" w:rsidP="005F37FA">
      <w:pPr>
        <w:pStyle w:val="ConsPlusNormal"/>
        <w:jc w:val="both"/>
      </w:pPr>
    </w:p>
    <w:p w:rsidR="009E4143" w:rsidRDefault="009E4143" w:rsidP="005F37FA">
      <w:pPr>
        <w:pStyle w:val="ConsPlusNormal"/>
        <w:jc w:val="both"/>
      </w:pPr>
    </w:p>
    <w:p w:rsidR="009E4143" w:rsidRDefault="009E4143" w:rsidP="005F37FA">
      <w:pPr>
        <w:pStyle w:val="ConsPlusNormal"/>
        <w:jc w:val="both"/>
      </w:pPr>
    </w:p>
    <w:p w:rsidR="009E4143" w:rsidRDefault="009E4143" w:rsidP="005F37FA">
      <w:pPr>
        <w:pStyle w:val="ConsPlusNormal"/>
        <w:jc w:val="both"/>
      </w:pPr>
    </w:p>
    <w:p w:rsidR="009E4143" w:rsidRDefault="009E4143" w:rsidP="005F37FA">
      <w:pPr>
        <w:pStyle w:val="ConsPlusNormal"/>
        <w:jc w:val="both"/>
      </w:pPr>
    </w:p>
    <w:p w:rsidR="009E4143" w:rsidRDefault="009E4143" w:rsidP="005F37FA">
      <w:pPr>
        <w:pStyle w:val="ConsPlusNormal"/>
        <w:jc w:val="both"/>
      </w:pPr>
    </w:p>
    <w:p w:rsidR="00D47F0D" w:rsidRPr="00FB5E89" w:rsidRDefault="00D47F0D" w:rsidP="006029B4"/>
    <w:p w:rsidR="00D47F0D" w:rsidRDefault="00D47F0D" w:rsidP="006029B4"/>
    <w:sectPr w:rsidR="00D47F0D" w:rsidSect="0022633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1CB" w:rsidRDefault="007C01CB" w:rsidP="006029B4">
      <w:r>
        <w:separator/>
      </w:r>
    </w:p>
  </w:endnote>
  <w:endnote w:type="continuationSeparator" w:id="0">
    <w:p w:rsidR="007C01CB" w:rsidRDefault="007C01CB" w:rsidP="00602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70306050509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33B" w:rsidRDefault="0022633B" w:rsidP="006029B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33B" w:rsidRDefault="0022633B" w:rsidP="006029B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33B" w:rsidRDefault="0022633B" w:rsidP="006029B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1CB" w:rsidRDefault="007C01CB" w:rsidP="006029B4">
      <w:r>
        <w:separator/>
      </w:r>
    </w:p>
  </w:footnote>
  <w:footnote w:type="continuationSeparator" w:id="0">
    <w:p w:rsidR="007C01CB" w:rsidRDefault="007C01CB" w:rsidP="00602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33B" w:rsidRDefault="0022633B" w:rsidP="006029B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9680776"/>
      <w:docPartObj>
        <w:docPartGallery w:val="Page Numbers (Top of Page)"/>
        <w:docPartUnique/>
      </w:docPartObj>
    </w:sdtPr>
    <w:sdtEndPr/>
    <w:sdtContent>
      <w:p w:rsidR="0022633B" w:rsidRDefault="006029B4" w:rsidP="006029B4">
        <w:pPr>
          <w:pStyle w:val="a4"/>
        </w:pPr>
        <w:r>
          <w:t xml:space="preserve">                                                 </w:t>
        </w:r>
        <w:r w:rsidR="0022633B">
          <w:fldChar w:fldCharType="begin"/>
        </w:r>
        <w:r w:rsidR="0022633B">
          <w:instrText>PAGE   \* MERGEFORMAT</w:instrText>
        </w:r>
        <w:r w:rsidR="0022633B">
          <w:fldChar w:fldCharType="separate"/>
        </w:r>
        <w:r w:rsidR="00A0668A">
          <w:rPr>
            <w:noProof/>
          </w:rPr>
          <w:t>8</w:t>
        </w:r>
        <w:r w:rsidR="0022633B">
          <w:fldChar w:fldCharType="end"/>
        </w:r>
      </w:p>
    </w:sdtContent>
  </w:sdt>
  <w:p w:rsidR="0022633B" w:rsidRDefault="0022633B" w:rsidP="006029B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33B" w:rsidRDefault="0022633B" w:rsidP="006029B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107"/>
    <w:rsid w:val="00005AB9"/>
    <w:rsid w:val="0001778A"/>
    <w:rsid w:val="00064C97"/>
    <w:rsid w:val="00083A7A"/>
    <w:rsid w:val="000C26CE"/>
    <w:rsid w:val="000E24EE"/>
    <w:rsid w:val="000F2B3B"/>
    <w:rsid w:val="001655D2"/>
    <w:rsid w:val="0017386B"/>
    <w:rsid w:val="001C51D9"/>
    <w:rsid w:val="001D72EE"/>
    <w:rsid w:val="001E0312"/>
    <w:rsid w:val="0022633B"/>
    <w:rsid w:val="00250578"/>
    <w:rsid w:val="00250594"/>
    <w:rsid w:val="002C61E9"/>
    <w:rsid w:val="002D2899"/>
    <w:rsid w:val="002D5BB8"/>
    <w:rsid w:val="002D7352"/>
    <w:rsid w:val="00300221"/>
    <w:rsid w:val="003021F0"/>
    <w:rsid w:val="0032013D"/>
    <w:rsid w:val="003467F4"/>
    <w:rsid w:val="00356EB1"/>
    <w:rsid w:val="00362FB4"/>
    <w:rsid w:val="00364A6B"/>
    <w:rsid w:val="00365B7B"/>
    <w:rsid w:val="003730D6"/>
    <w:rsid w:val="00377F96"/>
    <w:rsid w:val="003B165F"/>
    <w:rsid w:val="003C3A78"/>
    <w:rsid w:val="003D25A9"/>
    <w:rsid w:val="003D5D3B"/>
    <w:rsid w:val="004028D6"/>
    <w:rsid w:val="00481644"/>
    <w:rsid w:val="00490028"/>
    <w:rsid w:val="004964BB"/>
    <w:rsid w:val="004A2D84"/>
    <w:rsid w:val="004C684B"/>
    <w:rsid w:val="004D4561"/>
    <w:rsid w:val="004D6408"/>
    <w:rsid w:val="004E786E"/>
    <w:rsid w:val="004F7131"/>
    <w:rsid w:val="00505883"/>
    <w:rsid w:val="00584BCD"/>
    <w:rsid w:val="005D684A"/>
    <w:rsid w:val="005E7108"/>
    <w:rsid w:val="005F37FA"/>
    <w:rsid w:val="006029B4"/>
    <w:rsid w:val="00604ADF"/>
    <w:rsid w:val="00644CEA"/>
    <w:rsid w:val="0067000E"/>
    <w:rsid w:val="00672E1F"/>
    <w:rsid w:val="006D6258"/>
    <w:rsid w:val="006E539F"/>
    <w:rsid w:val="0070026D"/>
    <w:rsid w:val="0071108A"/>
    <w:rsid w:val="00724EAA"/>
    <w:rsid w:val="00747D42"/>
    <w:rsid w:val="00784E5F"/>
    <w:rsid w:val="007C01CB"/>
    <w:rsid w:val="007E19E7"/>
    <w:rsid w:val="00835A3C"/>
    <w:rsid w:val="00852F0F"/>
    <w:rsid w:val="00873FA2"/>
    <w:rsid w:val="008D0B1E"/>
    <w:rsid w:val="008F2AC1"/>
    <w:rsid w:val="0090419C"/>
    <w:rsid w:val="00907C2A"/>
    <w:rsid w:val="0092768B"/>
    <w:rsid w:val="00942AF0"/>
    <w:rsid w:val="00965DD0"/>
    <w:rsid w:val="009E4143"/>
    <w:rsid w:val="00A0668A"/>
    <w:rsid w:val="00A56AA5"/>
    <w:rsid w:val="00A671C1"/>
    <w:rsid w:val="00AE3B51"/>
    <w:rsid w:val="00AF0079"/>
    <w:rsid w:val="00B14107"/>
    <w:rsid w:val="00B4652F"/>
    <w:rsid w:val="00B83AA9"/>
    <w:rsid w:val="00BE1B4F"/>
    <w:rsid w:val="00BE4712"/>
    <w:rsid w:val="00BE681D"/>
    <w:rsid w:val="00BF5BBC"/>
    <w:rsid w:val="00C84DBD"/>
    <w:rsid w:val="00D219CA"/>
    <w:rsid w:val="00D26D25"/>
    <w:rsid w:val="00D47F0D"/>
    <w:rsid w:val="00D73C8B"/>
    <w:rsid w:val="00D9613D"/>
    <w:rsid w:val="00DF0CA7"/>
    <w:rsid w:val="00E363C9"/>
    <w:rsid w:val="00E875F0"/>
    <w:rsid w:val="00EA24A7"/>
    <w:rsid w:val="00F01A2E"/>
    <w:rsid w:val="00F21E40"/>
    <w:rsid w:val="00F45E9E"/>
    <w:rsid w:val="00F8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A100CC-91C1-4700-A5F2-78D9E43C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9B4"/>
    <w:pPr>
      <w:widowControl w:val="0"/>
      <w:autoSpaceDE w:val="0"/>
      <w:autoSpaceDN w:val="0"/>
      <w:spacing w:after="0"/>
      <w:ind w:firstLine="709"/>
      <w:jc w:val="both"/>
    </w:pPr>
    <w:rPr>
      <w:rFonts w:ascii="Liberation Serif" w:hAnsi="Liberation Serif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6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6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D73C8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2633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633B"/>
  </w:style>
  <w:style w:type="paragraph" w:styleId="a6">
    <w:name w:val="footer"/>
    <w:basedOn w:val="a"/>
    <w:link w:val="a7"/>
    <w:uiPriority w:val="99"/>
    <w:unhideWhenUsed/>
    <w:rsid w:val="0022633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633B"/>
  </w:style>
  <w:style w:type="paragraph" w:styleId="a8">
    <w:name w:val="No Spacing"/>
    <w:uiPriority w:val="1"/>
    <w:qFormat/>
    <w:rsid w:val="0092768B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Liberation Serif" w:hAnsi="Liberation Serif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3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midural.ru/" TargetMode="External"/><Relationship Id="rId13" Type="http://schemas.openxmlformats.org/officeDocument/2006/relationships/hyperlink" Target="http://regulation.midural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regulation.midural.ru/" TargetMode="External"/><Relationship Id="rId12" Type="http://schemas.openxmlformats.org/officeDocument/2006/relationships/hyperlink" Target="http://regulation.midural.ru/" TargetMode="External"/><Relationship Id="rId17" Type="http://schemas.openxmlformats.org/officeDocument/2006/relationships/hyperlink" Target="http://regulation.midural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regulation.midural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regulation.midural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regulation.midural.ru/" TargetMode="External"/><Relationship Id="rId23" Type="http://schemas.openxmlformats.org/officeDocument/2006/relationships/footer" Target="footer3.xml"/><Relationship Id="rId10" Type="http://schemas.openxmlformats.org/officeDocument/2006/relationships/hyperlink" Target="http://regulation.midural.ru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regulation.midural.ru/" TargetMode="External"/><Relationship Id="rId14" Type="http://schemas.openxmlformats.org/officeDocument/2006/relationships/hyperlink" Target="http://regulation.midural.ru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13873-5D8E-49FC-BC1B-864AD989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2669</Words>
  <Characters>15217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</cp:lastModifiedBy>
  <cp:revision>26</cp:revision>
  <cp:lastPrinted>2021-01-26T08:49:00Z</cp:lastPrinted>
  <dcterms:created xsi:type="dcterms:W3CDTF">2020-12-26T06:50:00Z</dcterms:created>
  <dcterms:modified xsi:type="dcterms:W3CDTF">2021-02-10T10:22:00Z</dcterms:modified>
</cp:coreProperties>
</file>